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3E8" w:rsidRPr="002A57D6" w:rsidRDefault="008223E8" w:rsidP="008223E8">
      <w:pPr>
        <w:spacing w:before="60" w:after="60" w:line="240" w:lineRule="auto"/>
        <w:rPr>
          <w:rFonts w:ascii="Times New Roman" w:hAnsi="Times New Roman" w:cs="Times New Roman"/>
          <w:b/>
          <w:sz w:val="26"/>
          <w:szCs w:val="26"/>
        </w:rPr>
      </w:pPr>
      <w:r w:rsidRPr="002A57D6">
        <w:rPr>
          <w:rFonts w:ascii="Times New Roman" w:hAnsi="Times New Roman" w:cs="Times New Roman"/>
          <w:b/>
          <w:sz w:val="26"/>
          <w:szCs w:val="26"/>
        </w:rPr>
        <w:t>MỤC LỤC</w:t>
      </w:r>
    </w:p>
    <w:p w:rsidR="008223E8" w:rsidRPr="002A57D6" w:rsidRDefault="008223E8" w:rsidP="008223E8">
      <w:pPr>
        <w:spacing w:before="60" w:after="60" w:line="240" w:lineRule="auto"/>
        <w:ind w:left="1200"/>
        <w:rPr>
          <w:rFonts w:ascii="Times New Roman" w:hAnsi="Times New Roman" w:cs="Times New Roman"/>
          <w:sz w:val="26"/>
          <w:szCs w:val="26"/>
        </w:rPr>
      </w:pPr>
      <w:r w:rsidRPr="002A57D6">
        <w:rPr>
          <w:rFonts w:ascii="Times New Roman" w:hAnsi="Times New Roman" w:cs="Times New Roman"/>
          <w:sz w:val="26"/>
          <w:szCs w:val="26"/>
        </w:rPr>
        <w:t>SỬA ĐỔI TÀI LIỆU</w:t>
      </w:r>
    </w:p>
    <w:p w:rsidR="008223E8" w:rsidRPr="002A57D6" w:rsidRDefault="008223E8" w:rsidP="008223E8">
      <w:pPr>
        <w:numPr>
          <w:ilvl w:val="0"/>
          <w:numId w:val="2"/>
        </w:numPr>
        <w:spacing w:before="60" w:after="60" w:line="240" w:lineRule="auto"/>
        <w:rPr>
          <w:rFonts w:ascii="Times New Roman" w:hAnsi="Times New Roman" w:cs="Times New Roman"/>
          <w:sz w:val="26"/>
          <w:szCs w:val="26"/>
        </w:rPr>
      </w:pPr>
      <w:r w:rsidRPr="002A57D6">
        <w:rPr>
          <w:rFonts w:ascii="Times New Roman" w:hAnsi="Times New Roman" w:cs="Times New Roman"/>
          <w:sz w:val="26"/>
          <w:szCs w:val="26"/>
        </w:rPr>
        <w:t xml:space="preserve">MỤC ĐÍCH </w:t>
      </w:r>
    </w:p>
    <w:p w:rsidR="008223E8" w:rsidRPr="002A57D6" w:rsidRDefault="008223E8" w:rsidP="008223E8">
      <w:pPr>
        <w:numPr>
          <w:ilvl w:val="0"/>
          <w:numId w:val="2"/>
        </w:numPr>
        <w:spacing w:before="60" w:after="60" w:line="240" w:lineRule="auto"/>
        <w:rPr>
          <w:rFonts w:ascii="Times New Roman" w:hAnsi="Times New Roman" w:cs="Times New Roman"/>
          <w:sz w:val="26"/>
          <w:szCs w:val="26"/>
        </w:rPr>
      </w:pPr>
      <w:r w:rsidRPr="002A57D6">
        <w:rPr>
          <w:rFonts w:ascii="Times New Roman" w:hAnsi="Times New Roman" w:cs="Times New Roman"/>
          <w:sz w:val="26"/>
          <w:szCs w:val="26"/>
        </w:rPr>
        <w:t>PHẠM VI</w:t>
      </w:r>
    </w:p>
    <w:p w:rsidR="008223E8" w:rsidRPr="002A57D6" w:rsidRDefault="008223E8" w:rsidP="008223E8">
      <w:pPr>
        <w:numPr>
          <w:ilvl w:val="0"/>
          <w:numId w:val="2"/>
        </w:numPr>
        <w:spacing w:before="60" w:after="60" w:line="240" w:lineRule="auto"/>
        <w:rPr>
          <w:rFonts w:ascii="Times New Roman" w:hAnsi="Times New Roman" w:cs="Times New Roman"/>
          <w:sz w:val="26"/>
          <w:szCs w:val="26"/>
        </w:rPr>
      </w:pPr>
      <w:r w:rsidRPr="002A57D6">
        <w:rPr>
          <w:rFonts w:ascii="Times New Roman" w:hAnsi="Times New Roman" w:cs="Times New Roman"/>
          <w:sz w:val="26"/>
          <w:szCs w:val="26"/>
        </w:rPr>
        <w:t>TÀI LIỆU VIỆN DẪN</w:t>
      </w:r>
    </w:p>
    <w:p w:rsidR="008223E8" w:rsidRPr="002A57D6" w:rsidRDefault="008223E8" w:rsidP="008223E8">
      <w:pPr>
        <w:numPr>
          <w:ilvl w:val="0"/>
          <w:numId w:val="2"/>
        </w:numPr>
        <w:spacing w:before="60" w:after="60" w:line="240" w:lineRule="auto"/>
        <w:rPr>
          <w:rFonts w:ascii="Times New Roman" w:hAnsi="Times New Roman" w:cs="Times New Roman"/>
          <w:sz w:val="26"/>
          <w:szCs w:val="26"/>
        </w:rPr>
      </w:pPr>
      <w:r w:rsidRPr="002A57D6">
        <w:rPr>
          <w:rFonts w:ascii="Times New Roman" w:hAnsi="Times New Roman" w:cs="Times New Roman"/>
          <w:sz w:val="26"/>
          <w:szCs w:val="26"/>
        </w:rPr>
        <w:t>ĐỊNH NGHĨA/VIẾT TẮT</w:t>
      </w:r>
    </w:p>
    <w:p w:rsidR="008223E8" w:rsidRPr="002A57D6" w:rsidRDefault="008223E8" w:rsidP="008223E8">
      <w:pPr>
        <w:numPr>
          <w:ilvl w:val="0"/>
          <w:numId w:val="2"/>
        </w:numPr>
        <w:spacing w:before="60" w:after="60" w:line="240" w:lineRule="auto"/>
        <w:rPr>
          <w:rFonts w:ascii="Times New Roman" w:hAnsi="Times New Roman" w:cs="Times New Roman"/>
          <w:sz w:val="26"/>
          <w:szCs w:val="26"/>
        </w:rPr>
      </w:pPr>
      <w:r w:rsidRPr="002A57D6">
        <w:rPr>
          <w:rFonts w:ascii="Times New Roman" w:hAnsi="Times New Roman" w:cs="Times New Roman"/>
          <w:sz w:val="26"/>
          <w:szCs w:val="26"/>
        </w:rPr>
        <w:t>NỘI DUNG QUY TRÌNH</w:t>
      </w:r>
    </w:p>
    <w:p w:rsidR="008223E8" w:rsidRPr="002A57D6" w:rsidRDefault="008223E8" w:rsidP="008223E8">
      <w:pPr>
        <w:numPr>
          <w:ilvl w:val="0"/>
          <w:numId w:val="2"/>
        </w:numPr>
        <w:spacing w:before="60" w:after="60" w:line="240" w:lineRule="auto"/>
        <w:rPr>
          <w:rFonts w:ascii="Times New Roman" w:hAnsi="Times New Roman" w:cs="Times New Roman"/>
          <w:sz w:val="26"/>
          <w:szCs w:val="26"/>
        </w:rPr>
      </w:pPr>
      <w:r w:rsidRPr="002A57D6">
        <w:rPr>
          <w:rFonts w:ascii="Times New Roman" w:hAnsi="Times New Roman" w:cs="Times New Roman"/>
          <w:sz w:val="26"/>
          <w:szCs w:val="26"/>
        </w:rPr>
        <w:t>BIỂU MẪU</w:t>
      </w:r>
    </w:p>
    <w:p w:rsidR="008223E8" w:rsidRPr="002A57D6" w:rsidRDefault="008223E8" w:rsidP="008223E8">
      <w:pPr>
        <w:numPr>
          <w:ilvl w:val="0"/>
          <w:numId w:val="2"/>
        </w:numPr>
        <w:spacing w:before="60" w:after="60" w:line="240" w:lineRule="auto"/>
        <w:ind w:left="1684" w:hanging="482"/>
        <w:rPr>
          <w:rFonts w:ascii="Times New Roman" w:hAnsi="Times New Roman" w:cs="Times New Roman"/>
          <w:sz w:val="26"/>
          <w:szCs w:val="26"/>
        </w:rPr>
      </w:pPr>
      <w:r w:rsidRPr="002A57D6">
        <w:rPr>
          <w:rFonts w:ascii="Times New Roman" w:hAnsi="Times New Roman" w:cs="Times New Roman"/>
          <w:sz w:val="26"/>
          <w:szCs w:val="26"/>
        </w:rPr>
        <w:t>HỒ SƠ CẦN LƯU</w:t>
      </w:r>
    </w:p>
    <w:p w:rsidR="008223E8" w:rsidRPr="002A57D6" w:rsidRDefault="008223E8" w:rsidP="008223E8">
      <w:pPr>
        <w:spacing w:before="60" w:after="60" w:line="240" w:lineRule="auto"/>
        <w:jc w:val="both"/>
        <w:rPr>
          <w:rFonts w:ascii="Times New Roman" w:hAnsi="Times New Roman" w:cs="Times New Roman"/>
          <w:sz w:val="26"/>
          <w:szCs w:val="26"/>
        </w:rPr>
      </w:pPr>
    </w:p>
    <w:p w:rsidR="008223E8" w:rsidRPr="002A57D6" w:rsidRDefault="008223E8" w:rsidP="008223E8">
      <w:pPr>
        <w:spacing w:before="60" w:after="60" w:line="240" w:lineRule="auto"/>
        <w:jc w:val="both"/>
        <w:rPr>
          <w:rFonts w:ascii="Times New Roman" w:hAnsi="Times New Roman" w:cs="Times New Roman"/>
          <w:sz w:val="26"/>
          <w:szCs w:val="26"/>
        </w:rPr>
      </w:pPr>
    </w:p>
    <w:p w:rsidR="008223E8" w:rsidRPr="002A57D6" w:rsidRDefault="008223E8" w:rsidP="008223E8">
      <w:pPr>
        <w:spacing w:before="60" w:after="60" w:line="240" w:lineRule="auto"/>
        <w:jc w:val="both"/>
        <w:rPr>
          <w:rFonts w:ascii="Times New Roman" w:hAnsi="Times New Roman" w:cs="Times New Roman"/>
          <w:sz w:val="26"/>
          <w:szCs w:val="26"/>
        </w:rPr>
      </w:pPr>
    </w:p>
    <w:p w:rsidR="008223E8" w:rsidRPr="002A57D6" w:rsidRDefault="008223E8" w:rsidP="008223E8">
      <w:pPr>
        <w:spacing w:before="60" w:after="60" w:line="240" w:lineRule="auto"/>
        <w:jc w:val="both"/>
        <w:rPr>
          <w:rFonts w:ascii="Times New Roman" w:hAnsi="Times New Roman" w:cs="Times New Roman"/>
          <w:sz w:val="26"/>
          <w:szCs w:val="26"/>
        </w:rPr>
      </w:pPr>
    </w:p>
    <w:p w:rsidR="008223E8" w:rsidRPr="002A57D6" w:rsidRDefault="008223E8" w:rsidP="008223E8">
      <w:pPr>
        <w:spacing w:before="60" w:after="60" w:line="240" w:lineRule="auto"/>
        <w:jc w:val="both"/>
        <w:rPr>
          <w:rFonts w:ascii="Times New Roman" w:hAnsi="Times New Roman" w:cs="Times New Roman"/>
          <w:sz w:val="26"/>
          <w:szCs w:val="26"/>
        </w:rPr>
      </w:pPr>
      <w:r w:rsidRPr="002A57D6">
        <w:rPr>
          <w:rFonts w:ascii="Times New Roman" w:hAnsi="Times New Roman" w:cs="Times New Roman"/>
          <w:sz w:val="26"/>
          <w:szCs w:val="26"/>
        </w:rPr>
        <w:t xml:space="preserve"> </w:t>
      </w:r>
    </w:p>
    <w:p w:rsidR="008223E8" w:rsidRPr="002A57D6" w:rsidRDefault="008223E8" w:rsidP="008223E8">
      <w:pPr>
        <w:spacing w:before="60" w:after="60" w:line="240" w:lineRule="auto"/>
        <w:jc w:val="both"/>
        <w:rPr>
          <w:rFonts w:ascii="Times New Roman" w:hAnsi="Times New Roman" w:cs="Times New Roman"/>
          <w:sz w:val="26"/>
          <w:szCs w:val="26"/>
        </w:rPr>
      </w:pPr>
    </w:p>
    <w:p w:rsidR="008223E8" w:rsidRPr="002A57D6" w:rsidRDefault="008223E8" w:rsidP="008223E8">
      <w:pPr>
        <w:spacing w:before="60" w:after="60" w:line="240" w:lineRule="auto"/>
        <w:jc w:val="both"/>
        <w:rPr>
          <w:rFonts w:ascii="Times New Roman" w:hAnsi="Times New Roman" w:cs="Times New Roman"/>
          <w:sz w:val="26"/>
          <w:szCs w:val="26"/>
        </w:rPr>
      </w:pPr>
    </w:p>
    <w:p w:rsidR="008223E8" w:rsidRPr="002A57D6" w:rsidRDefault="008223E8" w:rsidP="008223E8">
      <w:pPr>
        <w:spacing w:before="60" w:after="60" w:line="240" w:lineRule="auto"/>
        <w:jc w:val="both"/>
        <w:rPr>
          <w:rFonts w:ascii="Times New Roman" w:hAnsi="Times New Roman" w:cs="Times New Roman"/>
          <w:sz w:val="26"/>
          <w:szCs w:val="26"/>
        </w:rPr>
      </w:pPr>
    </w:p>
    <w:p w:rsidR="008223E8" w:rsidRPr="002A57D6" w:rsidRDefault="008223E8" w:rsidP="008223E8">
      <w:pPr>
        <w:spacing w:before="60" w:after="60" w:line="240" w:lineRule="auto"/>
        <w:jc w:val="both"/>
        <w:rPr>
          <w:rFonts w:ascii="Times New Roman" w:hAnsi="Times New Roman" w:cs="Times New Roman"/>
          <w:sz w:val="26"/>
          <w:szCs w:val="26"/>
        </w:rPr>
      </w:pPr>
    </w:p>
    <w:p w:rsidR="008223E8" w:rsidRPr="002A57D6" w:rsidRDefault="008223E8" w:rsidP="008223E8">
      <w:pPr>
        <w:spacing w:before="60" w:after="60" w:line="240" w:lineRule="auto"/>
        <w:jc w:val="both"/>
        <w:rPr>
          <w:rFonts w:ascii="Times New Roman" w:hAnsi="Times New Roman" w:cs="Times New Roman"/>
          <w:sz w:val="26"/>
          <w:szCs w:val="26"/>
        </w:rPr>
      </w:pPr>
    </w:p>
    <w:p w:rsidR="008223E8" w:rsidRPr="002A57D6" w:rsidRDefault="008223E8" w:rsidP="008223E8">
      <w:pPr>
        <w:spacing w:before="60" w:after="60" w:line="240" w:lineRule="auto"/>
        <w:jc w:val="both"/>
        <w:rPr>
          <w:rFonts w:ascii="Times New Roman" w:hAnsi="Times New Roman" w:cs="Times New Roman"/>
          <w:sz w:val="26"/>
          <w:szCs w:val="26"/>
        </w:rPr>
      </w:pPr>
    </w:p>
    <w:p w:rsidR="008223E8" w:rsidRPr="002A57D6" w:rsidRDefault="008223E8" w:rsidP="008223E8">
      <w:pPr>
        <w:spacing w:before="60" w:after="60" w:line="240" w:lineRule="auto"/>
        <w:jc w:val="both"/>
        <w:rPr>
          <w:rFonts w:ascii="Times New Roman" w:hAnsi="Times New Roman" w:cs="Times New Roman"/>
          <w:sz w:val="26"/>
          <w:szCs w:val="26"/>
        </w:rPr>
      </w:pPr>
    </w:p>
    <w:p w:rsidR="008223E8" w:rsidRPr="002A57D6" w:rsidRDefault="008223E8" w:rsidP="008223E8">
      <w:pPr>
        <w:spacing w:before="60" w:after="60" w:line="240" w:lineRule="auto"/>
        <w:jc w:val="both"/>
        <w:rPr>
          <w:rFonts w:ascii="Times New Roman" w:hAnsi="Times New Roman" w:cs="Times New Roman"/>
          <w:sz w:val="26"/>
          <w:szCs w:val="26"/>
        </w:rPr>
      </w:pPr>
    </w:p>
    <w:p w:rsidR="008223E8" w:rsidRPr="002A57D6" w:rsidRDefault="008223E8" w:rsidP="008223E8">
      <w:pPr>
        <w:spacing w:before="60" w:after="60" w:line="240" w:lineRule="auto"/>
        <w:jc w:val="both"/>
        <w:rPr>
          <w:rFonts w:ascii="Times New Roman" w:hAnsi="Times New Roman" w:cs="Times New Roman"/>
          <w:sz w:val="26"/>
          <w:szCs w:val="26"/>
        </w:rPr>
      </w:pPr>
    </w:p>
    <w:p w:rsidR="008223E8" w:rsidRPr="002A57D6" w:rsidRDefault="008223E8" w:rsidP="008223E8">
      <w:pPr>
        <w:spacing w:before="60" w:after="60" w:line="240" w:lineRule="auto"/>
        <w:jc w:val="both"/>
        <w:rPr>
          <w:rFonts w:ascii="Times New Roman" w:hAnsi="Times New Roman" w:cs="Times New Roman"/>
          <w:sz w:val="26"/>
          <w:szCs w:val="26"/>
        </w:rPr>
      </w:pPr>
    </w:p>
    <w:p w:rsidR="008223E8" w:rsidRPr="002A57D6" w:rsidRDefault="008223E8" w:rsidP="008223E8">
      <w:pPr>
        <w:spacing w:before="60" w:after="60" w:line="240" w:lineRule="auto"/>
        <w:jc w:val="both"/>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473"/>
        <w:gridCol w:w="2772"/>
        <w:gridCol w:w="2410"/>
      </w:tblGrid>
      <w:tr w:rsidR="008223E8" w:rsidRPr="002A57D6" w:rsidTr="008223E8">
        <w:tc>
          <w:tcPr>
            <w:tcW w:w="1701" w:type="dxa"/>
          </w:tcPr>
          <w:p w:rsidR="008223E8" w:rsidRPr="002A57D6" w:rsidRDefault="008223E8" w:rsidP="008223E8">
            <w:pPr>
              <w:spacing w:before="60" w:after="60" w:line="240" w:lineRule="auto"/>
              <w:rPr>
                <w:rFonts w:ascii="Times New Roman" w:hAnsi="Times New Roman" w:cs="Times New Roman"/>
                <w:sz w:val="26"/>
                <w:szCs w:val="26"/>
              </w:rPr>
            </w:pPr>
            <w:r w:rsidRPr="002A57D6">
              <w:rPr>
                <w:rFonts w:ascii="Times New Roman" w:hAnsi="Times New Roman" w:cs="Times New Roman"/>
                <w:sz w:val="26"/>
                <w:szCs w:val="26"/>
              </w:rPr>
              <w:t>Trách nhiệm</w:t>
            </w:r>
          </w:p>
        </w:tc>
        <w:tc>
          <w:tcPr>
            <w:tcW w:w="2473" w:type="dxa"/>
          </w:tcPr>
          <w:p w:rsidR="008223E8" w:rsidRPr="002A57D6" w:rsidRDefault="008223E8" w:rsidP="008223E8">
            <w:pPr>
              <w:spacing w:before="60" w:after="60" w:line="240" w:lineRule="auto"/>
              <w:jc w:val="center"/>
              <w:rPr>
                <w:rFonts w:ascii="Times New Roman" w:hAnsi="Times New Roman" w:cs="Times New Roman"/>
                <w:sz w:val="26"/>
                <w:szCs w:val="26"/>
              </w:rPr>
            </w:pPr>
            <w:r w:rsidRPr="002A57D6">
              <w:rPr>
                <w:rFonts w:ascii="Times New Roman" w:hAnsi="Times New Roman" w:cs="Times New Roman"/>
                <w:sz w:val="26"/>
                <w:szCs w:val="26"/>
              </w:rPr>
              <w:t>Soạn thảo</w:t>
            </w:r>
          </w:p>
        </w:tc>
        <w:tc>
          <w:tcPr>
            <w:tcW w:w="2772" w:type="dxa"/>
          </w:tcPr>
          <w:p w:rsidR="008223E8" w:rsidRPr="002A57D6" w:rsidRDefault="008223E8" w:rsidP="008223E8">
            <w:pPr>
              <w:spacing w:before="60" w:after="60" w:line="240" w:lineRule="auto"/>
              <w:jc w:val="center"/>
              <w:rPr>
                <w:rFonts w:ascii="Times New Roman" w:hAnsi="Times New Roman" w:cs="Times New Roman"/>
                <w:sz w:val="26"/>
                <w:szCs w:val="26"/>
              </w:rPr>
            </w:pPr>
            <w:r w:rsidRPr="002A57D6">
              <w:rPr>
                <w:rFonts w:ascii="Times New Roman" w:hAnsi="Times New Roman" w:cs="Times New Roman"/>
                <w:sz w:val="26"/>
                <w:szCs w:val="26"/>
              </w:rPr>
              <w:t>Xem xét</w:t>
            </w:r>
          </w:p>
        </w:tc>
        <w:tc>
          <w:tcPr>
            <w:tcW w:w="2410" w:type="dxa"/>
          </w:tcPr>
          <w:p w:rsidR="008223E8" w:rsidRPr="002A57D6" w:rsidRDefault="008223E8" w:rsidP="008223E8">
            <w:pPr>
              <w:spacing w:before="60" w:after="60" w:line="240" w:lineRule="auto"/>
              <w:jc w:val="center"/>
              <w:rPr>
                <w:rFonts w:ascii="Times New Roman" w:hAnsi="Times New Roman" w:cs="Times New Roman"/>
                <w:sz w:val="26"/>
                <w:szCs w:val="26"/>
              </w:rPr>
            </w:pPr>
            <w:r w:rsidRPr="002A57D6">
              <w:rPr>
                <w:rFonts w:ascii="Times New Roman" w:hAnsi="Times New Roman" w:cs="Times New Roman"/>
                <w:sz w:val="26"/>
                <w:szCs w:val="26"/>
              </w:rPr>
              <w:t>Phê duyệt</w:t>
            </w:r>
          </w:p>
        </w:tc>
      </w:tr>
      <w:tr w:rsidR="008223E8" w:rsidRPr="002A57D6" w:rsidTr="008223E8">
        <w:tc>
          <w:tcPr>
            <w:tcW w:w="1701" w:type="dxa"/>
          </w:tcPr>
          <w:p w:rsidR="008223E8" w:rsidRPr="002A57D6" w:rsidRDefault="008223E8" w:rsidP="008223E8">
            <w:pPr>
              <w:spacing w:before="60" w:after="60" w:line="240" w:lineRule="auto"/>
              <w:jc w:val="both"/>
              <w:rPr>
                <w:rFonts w:ascii="Times New Roman" w:hAnsi="Times New Roman" w:cs="Times New Roman"/>
                <w:sz w:val="26"/>
                <w:szCs w:val="26"/>
              </w:rPr>
            </w:pPr>
            <w:r w:rsidRPr="002A57D6">
              <w:rPr>
                <w:rFonts w:ascii="Times New Roman" w:hAnsi="Times New Roman" w:cs="Times New Roman"/>
                <w:sz w:val="26"/>
                <w:szCs w:val="26"/>
              </w:rPr>
              <w:t>Họ tên</w:t>
            </w:r>
          </w:p>
        </w:tc>
        <w:tc>
          <w:tcPr>
            <w:tcW w:w="2473" w:type="dxa"/>
          </w:tcPr>
          <w:p w:rsidR="008223E8" w:rsidRPr="002A57D6" w:rsidRDefault="008223E8" w:rsidP="008223E8">
            <w:pPr>
              <w:spacing w:before="60" w:after="60" w:line="240" w:lineRule="auto"/>
              <w:rPr>
                <w:rFonts w:ascii="Times New Roman" w:hAnsi="Times New Roman" w:cs="Times New Roman"/>
                <w:sz w:val="26"/>
                <w:szCs w:val="26"/>
              </w:rPr>
            </w:pPr>
          </w:p>
        </w:tc>
        <w:tc>
          <w:tcPr>
            <w:tcW w:w="2772" w:type="dxa"/>
          </w:tcPr>
          <w:p w:rsidR="008223E8" w:rsidRPr="002A57D6" w:rsidRDefault="008223E8" w:rsidP="008223E8">
            <w:pPr>
              <w:spacing w:before="60" w:after="60" w:line="240" w:lineRule="auto"/>
              <w:jc w:val="center"/>
              <w:rPr>
                <w:rFonts w:ascii="Times New Roman" w:hAnsi="Times New Roman" w:cs="Times New Roman"/>
                <w:sz w:val="26"/>
                <w:szCs w:val="26"/>
              </w:rPr>
            </w:pPr>
          </w:p>
        </w:tc>
        <w:tc>
          <w:tcPr>
            <w:tcW w:w="2410" w:type="dxa"/>
          </w:tcPr>
          <w:p w:rsidR="008223E8" w:rsidRPr="002A57D6" w:rsidRDefault="008223E8" w:rsidP="008223E8">
            <w:pPr>
              <w:spacing w:before="60" w:after="60" w:line="240" w:lineRule="auto"/>
              <w:jc w:val="center"/>
              <w:rPr>
                <w:rFonts w:ascii="Times New Roman" w:hAnsi="Times New Roman" w:cs="Times New Roman"/>
                <w:sz w:val="26"/>
                <w:szCs w:val="26"/>
              </w:rPr>
            </w:pPr>
          </w:p>
        </w:tc>
      </w:tr>
      <w:tr w:rsidR="008223E8" w:rsidRPr="002A57D6" w:rsidTr="008223E8">
        <w:tc>
          <w:tcPr>
            <w:tcW w:w="1701" w:type="dxa"/>
          </w:tcPr>
          <w:p w:rsidR="008223E8" w:rsidRPr="002A57D6" w:rsidRDefault="008223E8" w:rsidP="008223E8">
            <w:pPr>
              <w:spacing w:before="60" w:after="60" w:line="240" w:lineRule="auto"/>
              <w:jc w:val="both"/>
              <w:rPr>
                <w:rFonts w:ascii="Times New Roman" w:hAnsi="Times New Roman" w:cs="Times New Roman"/>
                <w:sz w:val="26"/>
                <w:szCs w:val="26"/>
              </w:rPr>
            </w:pPr>
            <w:r w:rsidRPr="002A57D6">
              <w:rPr>
                <w:rFonts w:ascii="Times New Roman" w:hAnsi="Times New Roman" w:cs="Times New Roman"/>
                <w:sz w:val="26"/>
                <w:szCs w:val="26"/>
              </w:rPr>
              <w:t>Chữ ký</w:t>
            </w:r>
          </w:p>
        </w:tc>
        <w:tc>
          <w:tcPr>
            <w:tcW w:w="2473" w:type="dxa"/>
          </w:tcPr>
          <w:p w:rsidR="008223E8" w:rsidRPr="002A57D6" w:rsidRDefault="008223E8" w:rsidP="008223E8">
            <w:pPr>
              <w:spacing w:before="60" w:after="60" w:line="240" w:lineRule="auto"/>
              <w:jc w:val="both"/>
              <w:rPr>
                <w:rFonts w:ascii="Times New Roman" w:hAnsi="Times New Roman" w:cs="Times New Roman"/>
                <w:sz w:val="26"/>
                <w:szCs w:val="26"/>
              </w:rPr>
            </w:pPr>
          </w:p>
          <w:p w:rsidR="008223E8" w:rsidRPr="002A57D6" w:rsidRDefault="008223E8" w:rsidP="008223E8">
            <w:pPr>
              <w:spacing w:before="60" w:after="60" w:line="240" w:lineRule="auto"/>
              <w:jc w:val="both"/>
              <w:rPr>
                <w:rFonts w:ascii="Times New Roman" w:hAnsi="Times New Roman" w:cs="Times New Roman"/>
                <w:sz w:val="26"/>
                <w:szCs w:val="26"/>
              </w:rPr>
            </w:pPr>
          </w:p>
          <w:p w:rsidR="008223E8" w:rsidRPr="002A57D6" w:rsidRDefault="008223E8" w:rsidP="008223E8">
            <w:pPr>
              <w:spacing w:before="60" w:after="60" w:line="240" w:lineRule="auto"/>
              <w:jc w:val="both"/>
              <w:rPr>
                <w:rFonts w:ascii="Times New Roman" w:hAnsi="Times New Roman" w:cs="Times New Roman"/>
                <w:sz w:val="26"/>
                <w:szCs w:val="26"/>
              </w:rPr>
            </w:pPr>
          </w:p>
          <w:p w:rsidR="008223E8" w:rsidRPr="002A57D6" w:rsidRDefault="008223E8" w:rsidP="008223E8">
            <w:pPr>
              <w:spacing w:before="60" w:after="60" w:line="240" w:lineRule="auto"/>
              <w:jc w:val="both"/>
              <w:rPr>
                <w:rFonts w:ascii="Times New Roman" w:hAnsi="Times New Roman" w:cs="Times New Roman"/>
                <w:sz w:val="26"/>
                <w:szCs w:val="26"/>
              </w:rPr>
            </w:pPr>
          </w:p>
          <w:p w:rsidR="008223E8" w:rsidRPr="002A57D6" w:rsidRDefault="008223E8" w:rsidP="008223E8">
            <w:pPr>
              <w:spacing w:before="60" w:after="60" w:line="240" w:lineRule="auto"/>
              <w:jc w:val="both"/>
              <w:rPr>
                <w:rFonts w:ascii="Times New Roman" w:hAnsi="Times New Roman" w:cs="Times New Roman"/>
                <w:sz w:val="26"/>
                <w:szCs w:val="26"/>
              </w:rPr>
            </w:pPr>
          </w:p>
        </w:tc>
        <w:tc>
          <w:tcPr>
            <w:tcW w:w="2772" w:type="dxa"/>
          </w:tcPr>
          <w:p w:rsidR="008223E8" w:rsidRPr="002A57D6" w:rsidRDefault="008223E8" w:rsidP="008223E8">
            <w:pPr>
              <w:spacing w:before="60" w:after="60" w:line="240" w:lineRule="auto"/>
              <w:jc w:val="both"/>
              <w:rPr>
                <w:rFonts w:ascii="Times New Roman" w:hAnsi="Times New Roman" w:cs="Times New Roman"/>
                <w:sz w:val="26"/>
                <w:szCs w:val="26"/>
              </w:rPr>
            </w:pPr>
          </w:p>
        </w:tc>
        <w:tc>
          <w:tcPr>
            <w:tcW w:w="2410" w:type="dxa"/>
          </w:tcPr>
          <w:p w:rsidR="008223E8" w:rsidRPr="002A57D6" w:rsidRDefault="008223E8" w:rsidP="008223E8">
            <w:pPr>
              <w:spacing w:before="60" w:after="60" w:line="240" w:lineRule="auto"/>
              <w:jc w:val="both"/>
              <w:rPr>
                <w:rFonts w:ascii="Times New Roman" w:hAnsi="Times New Roman" w:cs="Times New Roman"/>
                <w:sz w:val="26"/>
                <w:szCs w:val="26"/>
              </w:rPr>
            </w:pPr>
          </w:p>
        </w:tc>
      </w:tr>
      <w:tr w:rsidR="008223E8" w:rsidRPr="002A57D6" w:rsidTr="008223E8">
        <w:tc>
          <w:tcPr>
            <w:tcW w:w="1701" w:type="dxa"/>
          </w:tcPr>
          <w:p w:rsidR="008223E8" w:rsidRPr="002A57D6" w:rsidRDefault="008223E8" w:rsidP="008223E8">
            <w:pPr>
              <w:spacing w:before="60" w:after="60" w:line="240" w:lineRule="auto"/>
              <w:jc w:val="both"/>
              <w:rPr>
                <w:rFonts w:ascii="Times New Roman" w:hAnsi="Times New Roman" w:cs="Times New Roman"/>
                <w:sz w:val="26"/>
                <w:szCs w:val="26"/>
              </w:rPr>
            </w:pPr>
            <w:r w:rsidRPr="002A57D6">
              <w:rPr>
                <w:rFonts w:ascii="Times New Roman" w:hAnsi="Times New Roman" w:cs="Times New Roman"/>
                <w:sz w:val="26"/>
                <w:szCs w:val="26"/>
              </w:rPr>
              <w:t>Chức vụ</w:t>
            </w:r>
          </w:p>
        </w:tc>
        <w:tc>
          <w:tcPr>
            <w:tcW w:w="2473" w:type="dxa"/>
          </w:tcPr>
          <w:p w:rsidR="008223E8" w:rsidRPr="002A57D6" w:rsidRDefault="008223E8" w:rsidP="008223E8">
            <w:pPr>
              <w:spacing w:before="60" w:after="60" w:line="240" w:lineRule="auto"/>
              <w:jc w:val="center"/>
              <w:rPr>
                <w:rFonts w:ascii="Times New Roman" w:hAnsi="Times New Roman" w:cs="Times New Roman"/>
                <w:sz w:val="26"/>
                <w:szCs w:val="26"/>
              </w:rPr>
            </w:pPr>
          </w:p>
        </w:tc>
        <w:tc>
          <w:tcPr>
            <w:tcW w:w="2772" w:type="dxa"/>
          </w:tcPr>
          <w:p w:rsidR="008223E8" w:rsidRPr="002A57D6" w:rsidRDefault="008223E8" w:rsidP="008223E8">
            <w:pPr>
              <w:spacing w:before="60" w:after="60" w:line="240" w:lineRule="auto"/>
              <w:jc w:val="center"/>
              <w:rPr>
                <w:rFonts w:ascii="Times New Roman" w:hAnsi="Times New Roman" w:cs="Times New Roman"/>
                <w:sz w:val="26"/>
                <w:szCs w:val="26"/>
              </w:rPr>
            </w:pPr>
            <w:r w:rsidRPr="002A57D6">
              <w:rPr>
                <w:rFonts w:ascii="Times New Roman" w:hAnsi="Times New Roman" w:cs="Times New Roman"/>
                <w:sz w:val="26"/>
                <w:szCs w:val="26"/>
              </w:rPr>
              <w:t>Phó chủ tịch</w:t>
            </w:r>
          </w:p>
        </w:tc>
        <w:tc>
          <w:tcPr>
            <w:tcW w:w="2410" w:type="dxa"/>
          </w:tcPr>
          <w:p w:rsidR="008223E8" w:rsidRPr="002A57D6" w:rsidRDefault="008223E8" w:rsidP="008223E8">
            <w:pPr>
              <w:spacing w:before="60" w:after="60" w:line="240" w:lineRule="auto"/>
              <w:jc w:val="center"/>
              <w:rPr>
                <w:rFonts w:ascii="Times New Roman" w:hAnsi="Times New Roman" w:cs="Times New Roman"/>
                <w:sz w:val="26"/>
                <w:szCs w:val="26"/>
              </w:rPr>
            </w:pPr>
            <w:r w:rsidRPr="002A57D6">
              <w:rPr>
                <w:rFonts w:ascii="Times New Roman" w:hAnsi="Times New Roman" w:cs="Times New Roman"/>
                <w:sz w:val="26"/>
                <w:szCs w:val="26"/>
              </w:rPr>
              <w:t>Chủ tịch</w:t>
            </w:r>
          </w:p>
        </w:tc>
      </w:tr>
    </w:tbl>
    <w:p w:rsidR="008223E8" w:rsidRPr="002A57D6" w:rsidRDefault="008223E8" w:rsidP="008223E8">
      <w:pPr>
        <w:spacing w:before="60" w:after="60" w:line="240" w:lineRule="auto"/>
        <w:jc w:val="center"/>
        <w:rPr>
          <w:rFonts w:ascii="Times New Roman" w:hAnsi="Times New Roman" w:cs="Times New Roman"/>
          <w:b/>
          <w:sz w:val="26"/>
          <w:szCs w:val="26"/>
        </w:rPr>
      </w:pPr>
    </w:p>
    <w:p w:rsidR="008223E8" w:rsidRPr="002A57D6" w:rsidRDefault="008223E8" w:rsidP="008223E8">
      <w:pPr>
        <w:spacing w:before="60" w:after="60" w:line="240" w:lineRule="auto"/>
        <w:jc w:val="center"/>
        <w:rPr>
          <w:rFonts w:ascii="Times New Roman" w:hAnsi="Times New Roman" w:cs="Times New Roman"/>
          <w:b/>
          <w:sz w:val="26"/>
          <w:szCs w:val="26"/>
        </w:rPr>
      </w:pPr>
      <w:r w:rsidRPr="002A57D6">
        <w:rPr>
          <w:rFonts w:ascii="Times New Roman" w:hAnsi="Times New Roman" w:cs="Times New Roman"/>
          <w:b/>
          <w:sz w:val="26"/>
          <w:szCs w:val="26"/>
        </w:rPr>
        <w:br w:type="page"/>
      </w:r>
      <w:r w:rsidRPr="002A57D6">
        <w:rPr>
          <w:rFonts w:ascii="Times New Roman" w:hAnsi="Times New Roman" w:cs="Times New Roman"/>
          <w:b/>
          <w:sz w:val="26"/>
          <w:szCs w:val="26"/>
        </w:rPr>
        <w:lastRenderedPageBreak/>
        <w:t>SỬA ĐỔI TÀI LIỆU</w:t>
      </w:r>
    </w:p>
    <w:tbl>
      <w:tblPr>
        <w:tblW w:w="9263" w:type="dxa"/>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559"/>
        <w:gridCol w:w="1512"/>
      </w:tblGrid>
      <w:tr w:rsidR="008223E8" w:rsidRPr="002A57D6" w:rsidTr="008223E8">
        <w:trPr>
          <w:jc w:val="center"/>
        </w:trPr>
        <w:tc>
          <w:tcPr>
            <w:tcW w:w="1372" w:type="dxa"/>
            <w:vAlign w:val="center"/>
          </w:tcPr>
          <w:p w:rsidR="008223E8" w:rsidRPr="002A57D6" w:rsidRDefault="008223E8" w:rsidP="008223E8">
            <w:pPr>
              <w:spacing w:before="60" w:after="60" w:line="240" w:lineRule="auto"/>
              <w:jc w:val="center"/>
              <w:rPr>
                <w:rFonts w:ascii="Times New Roman" w:hAnsi="Times New Roman" w:cs="Times New Roman"/>
                <w:b/>
                <w:sz w:val="26"/>
                <w:szCs w:val="26"/>
                <w:lang w:val="nl-NL"/>
              </w:rPr>
            </w:pPr>
            <w:r w:rsidRPr="002A57D6">
              <w:rPr>
                <w:rFonts w:ascii="Times New Roman" w:hAnsi="Times New Roman" w:cs="Times New Roman"/>
                <w:b/>
                <w:sz w:val="26"/>
                <w:szCs w:val="26"/>
                <w:lang w:val="nl-NL"/>
              </w:rPr>
              <w:t>Yêu cầu sửa đổi/ bổ sung</w:t>
            </w:r>
          </w:p>
        </w:tc>
        <w:tc>
          <w:tcPr>
            <w:tcW w:w="1700" w:type="dxa"/>
            <w:vAlign w:val="center"/>
          </w:tcPr>
          <w:p w:rsidR="008223E8" w:rsidRPr="002A57D6" w:rsidRDefault="008223E8" w:rsidP="008223E8">
            <w:pPr>
              <w:spacing w:before="60" w:after="60" w:line="240" w:lineRule="auto"/>
              <w:jc w:val="center"/>
              <w:rPr>
                <w:rFonts w:ascii="Times New Roman" w:hAnsi="Times New Roman" w:cs="Times New Roman"/>
                <w:b/>
                <w:sz w:val="26"/>
                <w:szCs w:val="26"/>
                <w:lang w:val="nl-NL"/>
              </w:rPr>
            </w:pPr>
            <w:r w:rsidRPr="002A57D6">
              <w:rPr>
                <w:rFonts w:ascii="Times New Roman" w:hAnsi="Times New Roman" w:cs="Times New Roman"/>
                <w:b/>
                <w:sz w:val="26"/>
                <w:szCs w:val="26"/>
                <w:lang w:val="nl-NL"/>
              </w:rPr>
              <w:t>Trang / Phần liên quan việc sửa đổi</w:t>
            </w:r>
          </w:p>
        </w:tc>
        <w:tc>
          <w:tcPr>
            <w:tcW w:w="3120" w:type="dxa"/>
            <w:vAlign w:val="center"/>
          </w:tcPr>
          <w:p w:rsidR="008223E8" w:rsidRPr="002A57D6" w:rsidRDefault="008223E8" w:rsidP="008223E8">
            <w:pPr>
              <w:spacing w:before="60" w:after="60" w:line="240" w:lineRule="auto"/>
              <w:jc w:val="center"/>
              <w:rPr>
                <w:rFonts w:ascii="Times New Roman" w:hAnsi="Times New Roman" w:cs="Times New Roman"/>
                <w:b/>
                <w:sz w:val="26"/>
                <w:szCs w:val="26"/>
                <w:lang w:val="nl-NL"/>
              </w:rPr>
            </w:pPr>
            <w:r w:rsidRPr="002A57D6">
              <w:rPr>
                <w:rFonts w:ascii="Times New Roman" w:hAnsi="Times New Roman" w:cs="Times New Roman"/>
                <w:b/>
                <w:sz w:val="26"/>
                <w:szCs w:val="26"/>
                <w:lang w:val="nl-NL"/>
              </w:rPr>
              <w:t>Mô tả nội dung sửa đổi</w:t>
            </w:r>
          </w:p>
        </w:tc>
        <w:tc>
          <w:tcPr>
            <w:tcW w:w="1559" w:type="dxa"/>
            <w:vAlign w:val="center"/>
          </w:tcPr>
          <w:p w:rsidR="008223E8" w:rsidRPr="002A57D6" w:rsidRDefault="008223E8" w:rsidP="008223E8">
            <w:pPr>
              <w:spacing w:before="60" w:after="60" w:line="240" w:lineRule="auto"/>
              <w:jc w:val="center"/>
              <w:rPr>
                <w:rFonts w:ascii="Times New Roman" w:hAnsi="Times New Roman" w:cs="Times New Roman"/>
                <w:b/>
                <w:sz w:val="26"/>
                <w:szCs w:val="26"/>
                <w:lang w:val="nl-NL"/>
              </w:rPr>
            </w:pPr>
            <w:r w:rsidRPr="002A57D6">
              <w:rPr>
                <w:rFonts w:ascii="Times New Roman" w:hAnsi="Times New Roman" w:cs="Times New Roman"/>
                <w:b/>
                <w:sz w:val="26"/>
                <w:szCs w:val="26"/>
                <w:lang w:val="nl-NL"/>
              </w:rPr>
              <w:t>Lần ban hành / Lần sửa đổi</w:t>
            </w:r>
          </w:p>
        </w:tc>
        <w:tc>
          <w:tcPr>
            <w:tcW w:w="1512" w:type="dxa"/>
            <w:vAlign w:val="center"/>
          </w:tcPr>
          <w:p w:rsidR="008223E8" w:rsidRPr="002A57D6" w:rsidRDefault="008223E8" w:rsidP="008223E8">
            <w:pPr>
              <w:spacing w:before="60" w:after="60" w:line="240" w:lineRule="auto"/>
              <w:jc w:val="center"/>
              <w:rPr>
                <w:rFonts w:ascii="Times New Roman" w:hAnsi="Times New Roman" w:cs="Times New Roman"/>
                <w:b/>
                <w:sz w:val="26"/>
                <w:szCs w:val="26"/>
              </w:rPr>
            </w:pPr>
            <w:r w:rsidRPr="002A57D6">
              <w:rPr>
                <w:rFonts w:ascii="Times New Roman" w:hAnsi="Times New Roman" w:cs="Times New Roman"/>
                <w:b/>
                <w:sz w:val="26"/>
                <w:szCs w:val="26"/>
              </w:rPr>
              <w:t>Ngày ban hành</w:t>
            </w:r>
          </w:p>
        </w:tc>
      </w:tr>
      <w:tr w:rsidR="008223E8" w:rsidRPr="002A57D6" w:rsidTr="008223E8">
        <w:trPr>
          <w:jc w:val="center"/>
        </w:trPr>
        <w:tc>
          <w:tcPr>
            <w:tcW w:w="1372" w:type="dxa"/>
          </w:tcPr>
          <w:p w:rsidR="008223E8" w:rsidRPr="002A57D6" w:rsidRDefault="008223E8" w:rsidP="008223E8">
            <w:pPr>
              <w:spacing w:before="60" w:after="60" w:line="240" w:lineRule="auto"/>
              <w:rPr>
                <w:rFonts w:ascii="Times New Roman" w:hAnsi="Times New Roman" w:cs="Times New Roman"/>
                <w:sz w:val="26"/>
                <w:szCs w:val="26"/>
              </w:rPr>
            </w:pPr>
          </w:p>
        </w:tc>
        <w:tc>
          <w:tcPr>
            <w:tcW w:w="1700" w:type="dxa"/>
          </w:tcPr>
          <w:p w:rsidR="008223E8" w:rsidRPr="002A57D6" w:rsidRDefault="008223E8" w:rsidP="008223E8">
            <w:pPr>
              <w:spacing w:before="60" w:after="60" w:line="240" w:lineRule="auto"/>
              <w:rPr>
                <w:rFonts w:ascii="Times New Roman" w:hAnsi="Times New Roman" w:cs="Times New Roman"/>
                <w:sz w:val="26"/>
                <w:szCs w:val="26"/>
              </w:rPr>
            </w:pPr>
          </w:p>
        </w:tc>
        <w:tc>
          <w:tcPr>
            <w:tcW w:w="3120"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59"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12" w:type="dxa"/>
          </w:tcPr>
          <w:p w:rsidR="008223E8" w:rsidRPr="002A57D6" w:rsidRDefault="008223E8" w:rsidP="008223E8">
            <w:pPr>
              <w:spacing w:before="60" w:after="60" w:line="240" w:lineRule="auto"/>
              <w:rPr>
                <w:rFonts w:ascii="Times New Roman" w:hAnsi="Times New Roman" w:cs="Times New Roman"/>
                <w:sz w:val="26"/>
                <w:szCs w:val="26"/>
              </w:rPr>
            </w:pPr>
          </w:p>
        </w:tc>
      </w:tr>
      <w:tr w:rsidR="008223E8" w:rsidRPr="002A57D6" w:rsidTr="008223E8">
        <w:trPr>
          <w:jc w:val="center"/>
        </w:trPr>
        <w:tc>
          <w:tcPr>
            <w:tcW w:w="1372" w:type="dxa"/>
          </w:tcPr>
          <w:p w:rsidR="008223E8" w:rsidRPr="002A57D6" w:rsidRDefault="008223E8" w:rsidP="008223E8">
            <w:pPr>
              <w:spacing w:before="60" w:after="60" w:line="240" w:lineRule="auto"/>
              <w:rPr>
                <w:rFonts w:ascii="Times New Roman" w:hAnsi="Times New Roman" w:cs="Times New Roman"/>
                <w:sz w:val="26"/>
                <w:szCs w:val="26"/>
              </w:rPr>
            </w:pPr>
          </w:p>
        </w:tc>
        <w:tc>
          <w:tcPr>
            <w:tcW w:w="1700" w:type="dxa"/>
          </w:tcPr>
          <w:p w:rsidR="008223E8" w:rsidRPr="002A57D6" w:rsidRDefault="008223E8" w:rsidP="008223E8">
            <w:pPr>
              <w:spacing w:before="60" w:after="60" w:line="240" w:lineRule="auto"/>
              <w:rPr>
                <w:rFonts w:ascii="Times New Roman" w:hAnsi="Times New Roman" w:cs="Times New Roman"/>
                <w:sz w:val="26"/>
                <w:szCs w:val="26"/>
              </w:rPr>
            </w:pPr>
          </w:p>
        </w:tc>
        <w:tc>
          <w:tcPr>
            <w:tcW w:w="3120"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59"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12" w:type="dxa"/>
          </w:tcPr>
          <w:p w:rsidR="008223E8" w:rsidRPr="002A57D6" w:rsidRDefault="008223E8" w:rsidP="008223E8">
            <w:pPr>
              <w:spacing w:before="60" w:after="60" w:line="240" w:lineRule="auto"/>
              <w:rPr>
                <w:rFonts w:ascii="Times New Roman" w:hAnsi="Times New Roman" w:cs="Times New Roman"/>
                <w:sz w:val="26"/>
                <w:szCs w:val="26"/>
              </w:rPr>
            </w:pPr>
          </w:p>
        </w:tc>
      </w:tr>
      <w:tr w:rsidR="008223E8" w:rsidRPr="002A57D6" w:rsidTr="008223E8">
        <w:trPr>
          <w:jc w:val="center"/>
        </w:trPr>
        <w:tc>
          <w:tcPr>
            <w:tcW w:w="1372" w:type="dxa"/>
          </w:tcPr>
          <w:p w:rsidR="008223E8" w:rsidRPr="002A57D6" w:rsidRDefault="008223E8" w:rsidP="008223E8">
            <w:pPr>
              <w:spacing w:before="60" w:after="60" w:line="240" w:lineRule="auto"/>
              <w:rPr>
                <w:rFonts w:ascii="Times New Roman" w:hAnsi="Times New Roman" w:cs="Times New Roman"/>
                <w:sz w:val="26"/>
                <w:szCs w:val="26"/>
              </w:rPr>
            </w:pPr>
          </w:p>
        </w:tc>
        <w:tc>
          <w:tcPr>
            <w:tcW w:w="1700" w:type="dxa"/>
          </w:tcPr>
          <w:p w:rsidR="008223E8" w:rsidRPr="002A57D6" w:rsidRDefault="008223E8" w:rsidP="008223E8">
            <w:pPr>
              <w:spacing w:before="60" w:after="60" w:line="240" w:lineRule="auto"/>
              <w:rPr>
                <w:rFonts w:ascii="Times New Roman" w:hAnsi="Times New Roman" w:cs="Times New Roman"/>
                <w:sz w:val="26"/>
                <w:szCs w:val="26"/>
              </w:rPr>
            </w:pPr>
          </w:p>
        </w:tc>
        <w:tc>
          <w:tcPr>
            <w:tcW w:w="3120"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59"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12" w:type="dxa"/>
          </w:tcPr>
          <w:p w:rsidR="008223E8" w:rsidRPr="002A57D6" w:rsidRDefault="008223E8" w:rsidP="008223E8">
            <w:pPr>
              <w:spacing w:before="60" w:after="60" w:line="240" w:lineRule="auto"/>
              <w:rPr>
                <w:rFonts w:ascii="Times New Roman" w:hAnsi="Times New Roman" w:cs="Times New Roman"/>
                <w:sz w:val="26"/>
                <w:szCs w:val="26"/>
              </w:rPr>
            </w:pPr>
          </w:p>
        </w:tc>
      </w:tr>
      <w:tr w:rsidR="008223E8" w:rsidRPr="002A57D6" w:rsidTr="008223E8">
        <w:trPr>
          <w:jc w:val="center"/>
        </w:trPr>
        <w:tc>
          <w:tcPr>
            <w:tcW w:w="1372" w:type="dxa"/>
          </w:tcPr>
          <w:p w:rsidR="008223E8" w:rsidRPr="002A57D6" w:rsidRDefault="008223E8" w:rsidP="008223E8">
            <w:pPr>
              <w:spacing w:before="60" w:after="60" w:line="240" w:lineRule="auto"/>
              <w:rPr>
                <w:rFonts w:ascii="Times New Roman" w:hAnsi="Times New Roman" w:cs="Times New Roman"/>
                <w:sz w:val="26"/>
                <w:szCs w:val="26"/>
              </w:rPr>
            </w:pPr>
          </w:p>
        </w:tc>
        <w:tc>
          <w:tcPr>
            <w:tcW w:w="1700" w:type="dxa"/>
          </w:tcPr>
          <w:p w:rsidR="008223E8" w:rsidRPr="002A57D6" w:rsidRDefault="008223E8" w:rsidP="008223E8">
            <w:pPr>
              <w:spacing w:before="60" w:after="60" w:line="240" w:lineRule="auto"/>
              <w:rPr>
                <w:rFonts w:ascii="Times New Roman" w:hAnsi="Times New Roman" w:cs="Times New Roman"/>
                <w:sz w:val="26"/>
                <w:szCs w:val="26"/>
              </w:rPr>
            </w:pPr>
          </w:p>
        </w:tc>
        <w:tc>
          <w:tcPr>
            <w:tcW w:w="3120"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59"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12" w:type="dxa"/>
          </w:tcPr>
          <w:p w:rsidR="008223E8" w:rsidRPr="002A57D6" w:rsidRDefault="008223E8" w:rsidP="008223E8">
            <w:pPr>
              <w:spacing w:before="60" w:after="60" w:line="240" w:lineRule="auto"/>
              <w:rPr>
                <w:rFonts w:ascii="Times New Roman" w:hAnsi="Times New Roman" w:cs="Times New Roman"/>
                <w:sz w:val="26"/>
                <w:szCs w:val="26"/>
              </w:rPr>
            </w:pPr>
          </w:p>
        </w:tc>
      </w:tr>
      <w:tr w:rsidR="008223E8" w:rsidRPr="002A57D6" w:rsidTr="008223E8">
        <w:trPr>
          <w:jc w:val="center"/>
        </w:trPr>
        <w:tc>
          <w:tcPr>
            <w:tcW w:w="1372" w:type="dxa"/>
          </w:tcPr>
          <w:p w:rsidR="008223E8" w:rsidRPr="002A57D6" w:rsidRDefault="008223E8" w:rsidP="008223E8">
            <w:pPr>
              <w:spacing w:before="60" w:after="60" w:line="240" w:lineRule="auto"/>
              <w:rPr>
                <w:rFonts w:ascii="Times New Roman" w:hAnsi="Times New Roman" w:cs="Times New Roman"/>
                <w:sz w:val="26"/>
                <w:szCs w:val="26"/>
              </w:rPr>
            </w:pPr>
          </w:p>
        </w:tc>
        <w:tc>
          <w:tcPr>
            <w:tcW w:w="1700" w:type="dxa"/>
          </w:tcPr>
          <w:p w:rsidR="008223E8" w:rsidRPr="002A57D6" w:rsidRDefault="008223E8" w:rsidP="008223E8">
            <w:pPr>
              <w:spacing w:before="60" w:after="60" w:line="240" w:lineRule="auto"/>
              <w:rPr>
                <w:rFonts w:ascii="Times New Roman" w:hAnsi="Times New Roman" w:cs="Times New Roman"/>
                <w:sz w:val="26"/>
                <w:szCs w:val="26"/>
              </w:rPr>
            </w:pPr>
          </w:p>
        </w:tc>
        <w:tc>
          <w:tcPr>
            <w:tcW w:w="3120"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59"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12" w:type="dxa"/>
          </w:tcPr>
          <w:p w:rsidR="008223E8" w:rsidRPr="002A57D6" w:rsidRDefault="008223E8" w:rsidP="008223E8">
            <w:pPr>
              <w:spacing w:before="60" w:after="60" w:line="240" w:lineRule="auto"/>
              <w:rPr>
                <w:rFonts w:ascii="Times New Roman" w:hAnsi="Times New Roman" w:cs="Times New Roman"/>
                <w:sz w:val="26"/>
                <w:szCs w:val="26"/>
              </w:rPr>
            </w:pPr>
          </w:p>
        </w:tc>
      </w:tr>
      <w:tr w:rsidR="008223E8" w:rsidRPr="002A57D6" w:rsidTr="008223E8">
        <w:trPr>
          <w:jc w:val="center"/>
        </w:trPr>
        <w:tc>
          <w:tcPr>
            <w:tcW w:w="1372" w:type="dxa"/>
          </w:tcPr>
          <w:p w:rsidR="008223E8" w:rsidRPr="002A57D6" w:rsidRDefault="008223E8" w:rsidP="008223E8">
            <w:pPr>
              <w:spacing w:before="60" w:after="60" w:line="240" w:lineRule="auto"/>
              <w:rPr>
                <w:rFonts w:ascii="Times New Roman" w:hAnsi="Times New Roman" w:cs="Times New Roman"/>
                <w:sz w:val="26"/>
                <w:szCs w:val="26"/>
              </w:rPr>
            </w:pPr>
          </w:p>
        </w:tc>
        <w:tc>
          <w:tcPr>
            <w:tcW w:w="1700" w:type="dxa"/>
          </w:tcPr>
          <w:p w:rsidR="008223E8" w:rsidRPr="002A57D6" w:rsidRDefault="008223E8" w:rsidP="008223E8">
            <w:pPr>
              <w:spacing w:before="60" w:after="60" w:line="240" w:lineRule="auto"/>
              <w:rPr>
                <w:rFonts w:ascii="Times New Roman" w:hAnsi="Times New Roman" w:cs="Times New Roman"/>
                <w:sz w:val="26"/>
                <w:szCs w:val="26"/>
              </w:rPr>
            </w:pPr>
          </w:p>
        </w:tc>
        <w:tc>
          <w:tcPr>
            <w:tcW w:w="3120"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59"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12" w:type="dxa"/>
          </w:tcPr>
          <w:p w:rsidR="008223E8" w:rsidRPr="002A57D6" w:rsidRDefault="008223E8" w:rsidP="008223E8">
            <w:pPr>
              <w:spacing w:before="60" w:after="60" w:line="240" w:lineRule="auto"/>
              <w:rPr>
                <w:rFonts w:ascii="Times New Roman" w:hAnsi="Times New Roman" w:cs="Times New Roman"/>
                <w:sz w:val="26"/>
                <w:szCs w:val="26"/>
              </w:rPr>
            </w:pPr>
          </w:p>
        </w:tc>
      </w:tr>
      <w:tr w:rsidR="008223E8" w:rsidRPr="002A57D6" w:rsidTr="008223E8">
        <w:trPr>
          <w:jc w:val="center"/>
        </w:trPr>
        <w:tc>
          <w:tcPr>
            <w:tcW w:w="1372" w:type="dxa"/>
          </w:tcPr>
          <w:p w:rsidR="008223E8" w:rsidRPr="002A57D6" w:rsidRDefault="008223E8" w:rsidP="008223E8">
            <w:pPr>
              <w:spacing w:before="60" w:after="60" w:line="240" w:lineRule="auto"/>
              <w:rPr>
                <w:rFonts w:ascii="Times New Roman" w:hAnsi="Times New Roman" w:cs="Times New Roman"/>
                <w:sz w:val="26"/>
                <w:szCs w:val="26"/>
              </w:rPr>
            </w:pPr>
          </w:p>
        </w:tc>
        <w:tc>
          <w:tcPr>
            <w:tcW w:w="1700" w:type="dxa"/>
          </w:tcPr>
          <w:p w:rsidR="008223E8" w:rsidRPr="002A57D6" w:rsidRDefault="008223E8" w:rsidP="008223E8">
            <w:pPr>
              <w:spacing w:before="60" w:after="60" w:line="240" w:lineRule="auto"/>
              <w:rPr>
                <w:rFonts w:ascii="Times New Roman" w:hAnsi="Times New Roman" w:cs="Times New Roman"/>
                <w:sz w:val="26"/>
                <w:szCs w:val="26"/>
              </w:rPr>
            </w:pPr>
          </w:p>
        </w:tc>
        <w:tc>
          <w:tcPr>
            <w:tcW w:w="3120"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59"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12" w:type="dxa"/>
          </w:tcPr>
          <w:p w:rsidR="008223E8" w:rsidRPr="002A57D6" w:rsidRDefault="008223E8" w:rsidP="008223E8">
            <w:pPr>
              <w:spacing w:before="60" w:after="60" w:line="240" w:lineRule="auto"/>
              <w:rPr>
                <w:rFonts w:ascii="Times New Roman" w:hAnsi="Times New Roman" w:cs="Times New Roman"/>
                <w:sz w:val="26"/>
                <w:szCs w:val="26"/>
              </w:rPr>
            </w:pPr>
          </w:p>
        </w:tc>
      </w:tr>
      <w:tr w:rsidR="008223E8" w:rsidRPr="002A57D6" w:rsidTr="008223E8">
        <w:trPr>
          <w:jc w:val="center"/>
        </w:trPr>
        <w:tc>
          <w:tcPr>
            <w:tcW w:w="1372" w:type="dxa"/>
          </w:tcPr>
          <w:p w:rsidR="008223E8" w:rsidRPr="002A57D6" w:rsidRDefault="008223E8" w:rsidP="008223E8">
            <w:pPr>
              <w:spacing w:before="60" w:after="60" w:line="240" w:lineRule="auto"/>
              <w:rPr>
                <w:rFonts w:ascii="Times New Roman" w:hAnsi="Times New Roman" w:cs="Times New Roman"/>
                <w:sz w:val="26"/>
                <w:szCs w:val="26"/>
              </w:rPr>
            </w:pPr>
          </w:p>
        </w:tc>
        <w:tc>
          <w:tcPr>
            <w:tcW w:w="1700" w:type="dxa"/>
          </w:tcPr>
          <w:p w:rsidR="008223E8" w:rsidRPr="002A57D6" w:rsidRDefault="008223E8" w:rsidP="008223E8">
            <w:pPr>
              <w:spacing w:before="60" w:after="60" w:line="240" w:lineRule="auto"/>
              <w:rPr>
                <w:rFonts w:ascii="Times New Roman" w:hAnsi="Times New Roman" w:cs="Times New Roman"/>
                <w:sz w:val="26"/>
                <w:szCs w:val="26"/>
              </w:rPr>
            </w:pPr>
          </w:p>
        </w:tc>
        <w:tc>
          <w:tcPr>
            <w:tcW w:w="3120"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59"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12" w:type="dxa"/>
          </w:tcPr>
          <w:p w:rsidR="008223E8" w:rsidRPr="002A57D6" w:rsidRDefault="008223E8" w:rsidP="008223E8">
            <w:pPr>
              <w:spacing w:before="60" w:after="60" w:line="240" w:lineRule="auto"/>
              <w:rPr>
                <w:rFonts w:ascii="Times New Roman" w:hAnsi="Times New Roman" w:cs="Times New Roman"/>
                <w:sz w:val="26"/>
                <w:szCs w:val="26"/>
              </w:rPr>
            </w:pPr>
          </w:p>
        </w:tc>
      </w:tr>
      <w:tr w:rsidR="008223E8" w:rsidRPr="002A57D6" w:rsidTr="008223E8">
        <w:trPr>
          <w:jc w:val="center"/>
        </w:trPr>
        <w:tc>
          <w:tcPr>
            <w:tcW w:w="1372" w:type="dxa"/>
          </w:tcPr>
          <w:p w:rsidR="008223E8" w:rsidRPr="002A57D6" w:rsidRDefault="008223E8" w:rsidP="008223E8">
            <w:pPr>
              <w:spacing w:before="60" w:after="60" w:line="240" w:lineRule="auto"/>
              <w:rPr>
                <w:rFonts w:ascii="Times New Roman" w:hAnsi="Times New Roman" w:cs="Times New Roman"/>
                <w:sz w:val="26"/>
                <w:szCs w:val="26"/>
              </w:rPr>
            </w:pPr>
          </w:p>
        </w:tc>
        <w:tc>
          <w:tcPr>
            <w:tcW w:w="1700" w:type="dxa"/>
          </w:tcPr>
          <w:p w:rsidR="008223E8" w:rsidRPr="002A57D6" w:rsidRDefault="008223E8" w:rsidP="008223E8">
            <w:pPr>
              <w:spacing w:before="60" w:after="60" w:line="240" w:lineRule="auto"/>
              <w:rPr>
                <w:rFonts w:ascii="Times New Roman" w:hAnsi="Times New Roman" w:cs="Times New Roman"/>
                <w:sz w:val="26"/>
                <w:szCs w:val="26"/>
              </w:rPr>
            </w:pPr>
          </w:p>
        </w:tc>
        <w:tc>
          <w:tcPr>
            <w:tcW w:w="3120"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59"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12" w:type="dxa"/>
          </w:tcPr>
          <w:p w:rsidR="008223E8" w:rsidRPr="002A57D6" w:rsidRDefault="008223E8" w:rsidP="008223E8">
            <w:pPr>
              <w:spacing w:before="60" w:after="60" w:line="240" w:lineRule="auto"/>
              <w:rPr>
                <w:rFonts w:ascii="Times New Roman" w:hAnsi="Times New Roman" w:cs="Times New Roman"/>
                <w:sz w:val="26"/>
                <w:szCs w:val="26"/>
              </w:rPr>
            </w:pPr>
          </w:p>
        </w:tc>
      </w:tr>
      <w:tr w:rsidR="008223E8" w:rsidRPr="002A57D6" w:rsidTr="008223E8">
        <w:trPr>
          <w:jc w:val="center"/>
        </w:trPr>
        <w:tc>
          <w:tcPr>
            <w:tcW w:w="1372" w:type="dxa"/>
          </w:tcPr>
          <w:p w:rsidR="008223E8" w:rsidRPr="002A57D6" w:rsidRDefault="008223E8" w:rsidP="008223E8">
            <w:pPr>
              <w:spacing w:before="60" w:after="60" w:line="240" w:lineRule="auto"/>
              <w:rPr>
                <w:rFonts w:ascii="Times New Roman" w:hAnsi="Times New Roman" w:cs="Times New Roman"/>
                <w:sz w:val="26"/>
                <w:szCs w:val="26"/>
              </w:rPr>
            </w:pPr>
          </w:p>
        </w:tc>
        <w:tc>
          <w:tcPr>
            <w:tcW w:w="1700" w:type="dxa"/>
          </w:tcPr>
          <w:p w:rsidR="008223E8" w:rsidRPr="002A57D6" w:rsidRDefault="008223E8" w:rsidP="008223E8">
            <w:pPr>
              <w:spacing w:before="60" w:after="60" w:line="240" w:lineRule="auto"/>
              <w:rPr>
                <w:rFonts w:ascii="Times New Roman" w:hAnsi="Times New Roman" w:cs="Times New Roman"/>
                <w:sz w:val="26"/>
                <w:szCs w:val="26"/>
              </w:rPr>
            </w:pPr>
          </w:p>
        </w:tc>
        <w:tc>
          <w:tcPr>
            <w:tcW w:w="3120"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59"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12" w:type="dxa"/>
          </w:tcPr>
          <w:p w:rsidR="008223E8" w:rsidRPr="002A57D6" w:rsidRDefault="008223E8" w:rsidP="008223E8">
            <w:pPr>
              <w:spacing w:before="60" w:after="60" w:line="240" w:lineRule="auto"/>
              <w:rPr>
                <w:rFonts w:ascii="Times New Roman" w:hAnsi="Times New Roman" w:cs="Times New Roman"/>
                <w:sz w:val="26"/>
                <w:szCs w:val="26"/>
              </w:rPr>
            </w:pPr>
          </w:p>
        </w:tc>
      </w:tr>
      <w:tr w:rsidR="008223E8" w:rsidRPr="002A57D6" w:rsidTr="008223E8">
        <w:trPr>
          <w:jc w:val="center"/>
        </w:trPr>
        <w:tc>
          <w:tcPr>
            <w:tcW w:w="1372" w:type="dxa"/>
          </w:tcPr>
          <w:p w:rsidR="008223E8" w:rsidRPr="002A57D6" w:rsidRDefault="008223E8" w:rsidP="008223E8">
            <w:pPr>
              <w:spacing w:before="60" w:after="60" w:line="240" w:lineRule="auto"/>
              <w:rPr>
                <w:rFonts w:ascii="Times New Roman" w:hAnsi="Times New Roman" w:cs="Times New Roman"/>
                <w:sz w:val="26"/>
                <w:szCs w:val="26"/>
              </w:rPr>
            </w:pPr>
          </w:p>
        </w:tc>
        <w:tc>
          <w:tcPr>
            <w:tcW w:w="1700" w:type="dxa"/>
          </w:tcPr>
          <w:p w:rsidR="008223E8" w:rsidRPr="002A57D6" w:rsidRDefault="008223E8" w:rsidP="008223E8">
            <w:pPr>
              <w:spacing w:before="60" w:after="60" w:line="240" w:lineRule="auto"/>
              <w:rPr>
                <w:rFonts w:ascii="Times New Roman" w:hAnsi="Times New Roman" w:cs="Times New Roman"/>
                <w:sz w:val="26"/>
                <w:szCs w:val="26"/>
              </w:rPr>
            </w:pPr>
          </w:p>
        </w:tc>
        <w:tc>
          <w:tcPr>
            <w:tcW w:w="3120"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59"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12" w:type="dxa"/>
          </w:tcPr>
          <w:p w:rsidR="008223E8" w:rsidRPr="002A57D6" w:rsidRDefault="008223E8" w:rsidP="008223E8">
            <w:pPr>
              <w:spacing w:before="60" w:after="60" w:line="240" w:lineRule="auto"/>
              <w:rPr>
                <w:rFonts w:ascii="Times New Roman" w:hAnsi="Times New Roman" w:cs="Times New Roman"/>
                <w:sz w:val="26"/>
                <w:szCs w:val="26"/>
              </w:rPr>
            </w:pPr>
          </w:p>
        </w:tc>
      </w:tr>
      <w:tr w:rsidR="008223E8" w:rsidRPr="002A57D6" w:rsidTr="008223E8">
        <w:trPr>
          <w:jc w:val="center"/>
        </w:trPr>
        <w:tc>
          <w:tcPr>
            <w:tcW w:w="1372" w:type="dxa"/>
          </w:tcPr>
          <w:p w:rsidR="008223E8" w:rsidRPr="002A57D6" w:rsidRDefault="008223E8" w:rsidP="008223E8">
            <w:pPr>
              <w:spacing w:before="60" w:after="60" w:line="240" w:lineRule="auto"/>
              <w:rPr>
                <w:rFonts w:ascii="Times New Roman" w:hAnsi="Times New Roman" w:cs="Times New Roman"/>
                <w:sz w:val="26"/>
                <w:szCs w:val="26"/>
              </w:rPr>
            </w:pPr>
          </w:p>
        </w:tc>
        <w:tc>
          <w:tcPr>
            <w:tcW w:w="1700" w:type="dxa"/>
          </w:tcPr>
          <w:p w:rsidR="008223E8" w:rsidRPr="002A57D6" w:rsidRDefault="008223E8" w:rsidP="008223E8">
            <w:pPr>
              <w:spacing w:before="60" w:after="60" w:line="240" w:lineRule="auto"/>
              <w:rPr>
                <w:rFonts w:ascii="Times New Roman" w:hAnsi="Times New Roman" w:cs="Times New Roman"/>
                <w:sz w:val="26"/>
                <w:szCs w:val="26"/>
              </w:rPr>
            </w:pPr>
          </w:p>
        </w:tc>
        <w:tc>
          <w:tcPr>
            <w:tcW w:w="3120"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59"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12" w:type="dxa"/>
          </w:tcPr>
          <w:p w:rsidR="008223E8" w:rsidRPr="002A57D6" w:rsidRDefault="008223E8" w:rsidP="008223E8">
            <w:pPr>
              <w:spacing w:before="60" w:after="60" w:line="240" w:lineRule="auto"/>
              <w:rPr>
                <w:rFonts w:ascii="Times New Roman" w:hAnsi="Times New Roman" w:cs="Times New Roman"/>
                <w:sz w:val="26"/>
                <w:szCs w:val="26"/>
              </w:rPr>
            </w:pPr>
          </w:p>
        </w:tc>
      </w:tr>
      <w:tr w:rsidR="008223E8" w:rsidRPr="002A57D6" w:rsidTr="008223E8">
        <w:trPr>
          <w:jc w:val="center"/>
        </w:trPr>
        <w:tc>
          <w:tcPr>
            <w:tcW w:w="1372" w:type="dxa"/>
          </w:tcPr>
          <w:p w:rsidR="008223E8" w:rsidRPr="002A57D6" w:rsidRDefault="008223E8" w:rsidP="008223E8">
            <w:pPr>
              <w:spacing w:before="60" w:after="60" w:line="240" w:lineRule="auto"/>
              <w:rPr>
                <w:rFonts w:ascii="Times New Roman" w:hAnsi="Times New Roman" w:cs="Times New Roman"/>
                <w:sz w:val="26"/>
                <w:szCs w:val="26"/>
              </w:rPr>
            </w:pPr>
          </w:p>
        </w:tc>
        <w:tc>
          <w:tcPr>
            <w:tcW w:w="1700" w:type="dxa"/>
          </w:tcPr>
          <w:p w:rsidR="008223E8" w:rsidRPr="002A57D6" w:rsidRDefault="008223E8" w:rsidP="008223E8">
            <w:pPr>
              <w:spacing w:before="60" w:after="60" w:line="240" w:lineRule="auto"/>
              <w:rPr>
                <w:rFonts w:ascii="Times New Roman" w:hAnsi="Times New Roman" w:cs="Times New Roman"/>
                <w:sz w:val="26"/>
                <w:szCs w:val="26"/>
              </w:rPr>
            </w:pPr>
          </w:p>
        </w:tc>
        <w:tc>
          <w:tcPr>
            <w:tcW w:w="3120"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59"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12" w:type="dxa"/>
          </w:tcPr>
          <w:p w:rsidR="008223E8" w:rsidRPr="002A57D6" w:rsidRDefault="008223E8" w:rsidP="008223E8">
            <w:pPr>
              <w:spacing w:before="60" w:after="60" w:line="240" w:lineRule="auto"/>
              <w:rPr>
                <w:rFonts w:ascii="Times New Roman" w:hAnsi="Times New Roman" w:cs="Times New Roman"/>
                <w:sz w:val="26"/>
                <w:szCs w:val="26"/>
              </w:rPr>
            </w:pPr>
          </w:p>
        </w:tc>
      </w:tr>
      <w:tr w:rsidR="008223E8" w:rsidRPr="002A57D6" w:rsidTr="008223E8">
        <w:trPr>
          <w:jc w:val="center"/>
        </w:trPr>
        <w:tc>
          <w:tcPr>
            <w:tcW w:w="1372" w:type="dxa"/>
          </w:tcPr>
          <w:p w:rsidR="008223E8" w:rsidRPr="002A57D6" w:rsidRDefault="008223E8" w:rsidP="008223E8">
            <w:pPr>
              <w:spacing w:before="60" w:after="60" w:line="240" w:lineRule="auto"/>
              <w:rPr>
                <w:rFonts w:ascii="Times New Roman" w:hAnsi="Times New Roman" w:cs="Times New Roman"/>
                <w:sz w:val="26"/>
                <w:szCs w:val="26"/>
              </w:rPr>
            </w:pPr>
          </w:p>
        </w:tc>
        <w:tc>
          <w:tcPr>
            <w:tcW w:w="1700" w:type="dxa"/>
          </w:tcPr>
          <w:p w:rsidR="008223E8" w:rsidRPr="002A57D6" w:rsidRDefault="008223E8" w:rsidP="008223E8">
            <w:pPr>
              <w:spacing w:before="60" w:after="60" w:line="240" w:lineRule="auto"/>
              <w:rPr>
                <w:rFonts w:ascii="Times New Roman" w:hAnsi="Times New Roman" w:cs="Times New Roman"/>
                <w:sz w:val="26"/>
                <w:szCs w:val="26"/>
              </w:rPr>
            </w:pPr>
          </w:p>
        </w:tc>
        <w:tc>
          <w:tcPr>
            <w:tcW w:w="3120"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59"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12" w:type="dxa"/>
          </w:tcPr>
          <w:p w:rsidR="008223E8" w:rsidRPr="002A57D6" w:rsidRDefault="008223E8" w:rsidP="008223E8">
            <w:pPr>
              <w:spacing w:before="60" w:after="60" w:line="240" w:lineRule="auto"/>
              <w:rPr>
                <w:rFonts w:ascii="Times New Roman" w:hAnsi="Times New Roman" w:cs="Times New Roman"/>
                <w:sz w:val="26"/>
                <w:szCs w:val="26"/>
              </w:rPr>
            </w:pPr>
          </w:p>
        </w:tc>
      </w:tr>
      <w:tr w:rsidR="008223E8" w:rsidRPr="002A57D6" w:rsidTr="008223E8">
        <w:trPr>
          <w:jc w:val="center"/>
        </w:trPr>
        <w:tc>
          <w:tcPr>
            <w:tcW w:w="1372" w:type="dxa"/>
          </w:tcPr>
          <w:p w:rsidR="008223E8" w:rsidRPr="002A57D6" w:rsidRDefault="008223E8" w:rsidP="008223E8">
            <w:pPr>
              <w:spacing w:before="60" w:after="60" w:line="240" w:lineRule="auto"/>
              <w:rPr>
                <w:rFonts w:ascii="Times New Roman" w:hAnsi="Times New Roman" w:cs="Times New Roman"/>
                <w:sz w:val="26"/>
                <w:szCs w:val="26"/>
              </w:rPr>
            </w:pPr>
          </w:p>
        </w:tc>
        <w:tc>
          <w:tcPr>
            <w:tcW w:w="1700" w:type="dxa"/>
          </w:tcPr>
          <w:p w:rsidR="008223E8" w:rsidRPr="002A57D6" w:rsidRDefault="008223E8" w:rsidP="008223E8">
            <w:pPr>
              <w:spacing w:before="60" w:after="60" w:line="240" w:lineRule="auto"/>
              <w:rPr>
                <w:rFonts w:ascii="Times New Roman" w:hAnsi="Times New Roman" w:cs="Times New Roman"/>
                <w:sz w:val="26"/>
                <w:szCs w:val="26"/>
              </w:rPr>
            </w:pPr>
          </w:p>
        </w:tc>
        <w:tc>
          <w:tcPr>
            <w:tcW w:w="3120"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59"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12" w:type="dxa"/>
          </w:tcPr>
          <w:p w:rsidR="008223E8" w:rsidRPr="002A57D6" w:rsidRDefault="008223E8" w:rsidP="008223E8">
            <w:pPr>
              <w:spacing w:before="60" w:after="60" w:line="240" w:lineRule="auto"/>
              <w:rPr>
                <w:rFonts w:ascii="Times New Roman" w:hAnsi="Times New Roman" w:cs="Times New Roman"/>
                <w:sz w:val="26"/>
                <w:szCs w:val="26"/>
              </w:rPr>
            </w:pPr>
          </w:p>
        </w:tc>
      </w:tr>
      <w:tr w:rsidR="008223E8" w:rsidRPr="002A57D6" w:rsidTr="008223E8">
        <w:trPr>
          <w:jc w:val="center"/>
        </w:trPr>
        <w:tc>
          <w:tcPr>
            <w:tcW w:w="1372" w:type="dxa"/>
          </w:tcPr>
          <w:p w:rsidR="008223E8" w:rsidRPr="002A57D6" w:rsidRDefault="008223E8" w:rsidP="008223E8">
            <w:pPr>
              <w:spacing w:before="60" w:after="60" w:line="240" w:lineRule="auto"/>
              <w:rPr>
                <w:rFonts w:ascii="Times New Roman" w:hAnsi="Times New Roman" w:cs="Times New Roman"/>
                <w:sz w:val="26"/>
                <w:szCs w:val="26"/>
              </w:rPr>
            </w:pPr>
          </w:p>
        </w:tc>
        <w:tc>
          <w:tcPr>
            <w:tcW w:w="1700" w:type="dxa"/>
          </w:tcPr>
          <w:p w:rsidR="008223E8" w:rsidRPr="002A57D6" w:rsidRDefault="008223E8" w:rsidP="008223E8">
            <w:pPr>
              <w:spacing w:before="60" w:after="60" w:line="240" w:lineRule="auto"/>
              <w:rPr>
                <w:rFonts w:ascii="Times New Roman" w:hAnsi="Times New Roman" w:cs="Times New Roman"/>
                <w:sz w:val="26"/>
                <w:szCs w:val="26"/>
              </w:rPr>
            </w:pPr>
          </w:p>
        </w:tc>
        <w:tc>
          <w:tcPr>
            <w:tcW w:w="3120"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59"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12" w:type="dxa"/>
          </w:tcPr>
          <w:p w:rsidR="008223E8" w:rsidRPr="002A57D6" w:rsidRDefault="008223E8" w:rsidP="008223E8">
            <w:pPr>
              <w:spacing w:before="60" w:after="60" w:line="240" w:lineRule="auto"/>
              <w:rPr>
                <w:rFonts w:ascii="Times New Roman" w:hAnsi="Times New Roman" w:cs="Times New Roman"/>
                <w:sz w:val="26"/>
                <w:szCs w:val="26"/>
              </w:rPr>
            </w:pPr>
          </w:p>
        </w:tc>
      </w:tr>
      <w:tr w:rsidR="008223E8" w:rsidRPr="002A57D6" w:rsidTr="008223E8">
        <w:trPr>
          <w:jc w:val="center"/>
        </w:trPr>
        <w:tc>
          <w:tcPr>
            <w:tcW w:w="1372" w:type="dxa"/>
          </w:tcPr>
          <w:p w:rsidR="008223E8" w:rsidRPr="002A57D6" w:rsidRDefault="008223E8" w:rsidP="008223E8">
            <w:pPr>
              <w:spacing w:before="60" w:after="60" w:line="240" w:lineRule="auto"/>
              <w:rPr>
                <w:rFonts w:ascii="Times New Roman" w:hAnsi="Times New Roman" w:cs="Times New Roman"/>
                <w:sz w:val="26"/>
                <w:szCs w:val="26"/>
              </w:rPr>
            </w:pPr>
          </w:p>
        </w:tc>
        <w:tc>
          <w:tcPr>
            <w:tcW w:w="1700" w:type="dxa"/>
          </w:tcPr>
          <w:p w:rsidR="008223E8" w:rsidRPr="002A57D6" w:rsidRDefault="008223E8" w:rsidP="008223E8">
            <w:pPr>
              <w:spacing w:before="60" w:after="60" w:line="240" w:lineRule="auto"/>
              <w:rPr>
                <w:rFonts w:ascii="Times New Roman" w:hAnsi="Times New Roman" w:cs="Times New Roman"/>
                <w:sz w:val="26"/>
                <w:szCs w:val="26"/>
              </w:rPr>
            </w:pPr>
          </w:p>
        </w:tc>
        <w:tc>
          <w:tcPr>
            <w:tcW w:w="3120"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59"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12" w:type="dxa"/>
          </w:tcPr>
          <w:p w:rsidR="008223E8" w:rsidRPr="002A57D6" w:rsidRDefault="008223E8" w:rsidP="008223E8">
            <w:pPr>
              <w:spacing w:before="60" w:after="60" w:line="240" w:lineRule="auto"/>
              <w:rPr>
                <w:rFonts w:ascii="Times New Roman" w:hAnsi="Times New Roman" w:cs="Times New Roman"/>
                <w:sz w:val="26"/>
                <w:szCs w:val="26"/>
              </w:rPr>
            </w:pPr>
          </w:p>
        </w:tc>
      </w:tr>
      <w:tr w:rsidR="008223E8" w:rsidRPr="002A57D6" w:rsidTr="008223E8">
        <w:trPr>
          <w:jc w:val="center"/>
        </w:trPr>
        <w:tc>
          <w:tcPr>
            <w:tcW w:w="1372" w:type="dxa"/>
          </w:tcPr>
          <w:p w:rsidR="008223E8" w:rsidRPr="002A57D6" w:rsidRDefault="008223E8" w:rsidP="008223E8">
            <w:pPr>
              <w:spacing w:before="60" w:after="60" w:line="240" w:lineRule="auto"/>
              <w:rPr>
                <w:rFonts w:ascii="Times New Roman" w:hAnsi="Times New Roman" w:cs="Times New Roman"/>
                <w:sz w:val="26"/>
                <w:szCs w:val="26"/>
              </w:rPr>
            </w:pPr>
          </w:p>
        </w:tc>
        <w:tc>
          <w:tcPr>
            <w:tcW w:w="1700" w:type="dxa"/>
          </w:tcPr>
          <w:p w:rsidR="008223E8" w:rsidRPr="002A57D6" w:rsidRDefault="008223E8" w:rsidP="008223E8">
            <w:pPr>
              <w:spacing w:before="60" w:after="60" w:line="240" w:lineRule="auto"/>
              <w:rPr>
                <w:rFonts w:ascii="Times New Roman" w:hAnsi="Times New Roman" w:cs="Times New Roman"/>
                <w:sz w:val="26"/>
                <w:szCs w:val="26"/>
              </w:rPr>
            </w:pPr>
          </w:p>
        </w:tc>
        <w:tc>
          <w:tcPr>
            <w:tcW w:w="3120"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59"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12" w:type="dxa"/>
          </w:tcPr>
          <w:p w:rsidR="008223E8" w:rsidRPr="002A57D6" w:rsidRDefault="008223E8" w:rsidP="008223E8">
            <w:pPr>
              <w:spacing w:before="60" w:after="60" w:line="240" w:lineRule="auto"/>
              <w:rPr>
                <w:rFonts w:ascii="Times New Roman" w:hAnsi="Times New Roman" w:cs="Times New Roman"/>
                <w:sz w:val="26"/>
                <w:szCs w:val="26"/>
              </w:rPr>
            </w:pPr>
          </w:p>
        </w:tc>
      </w:tr>
      <w:tr w:rsidR="008223E8" w:rsidRPr="002A57D6" w:rsidTr="008223E8">
        <w:trPr>
          <w:jc w:val="center"/>
        </w:trPr>
        <w:tc>
          <w:tcPr>
            <w:tcW w:w="1372" w:type="dxa"/>
          </w:tcPr>
          <w:p w:rsidR="008223E8" w:rsidRPr="002A57D6" w:rsidRDefault="008223E8" w:rsidP="008223E8">
            <w:pPr>
              <w:spacing w:before="60" w:after="60" w:line="240" w:lineRule="auto"/>
              <w:rPr>
                <w:rFonts w:ascii="Times New Roman" w:hAnsi="Times New Roman" w:cs="Times New Roman"/>
                <w:sz w:val="26"/>
                <w:szCs w:val="26"/>
              </w:rPr>
            </w:pPr>
          </w:p>
        </w:tc>
        <w:tc>
          <w:tcPr>
            <w:tcW w:w="1700" w:type="dxa"/>
          </w:tcPr>
          <w:p w:rsidR="008223E8" w:rsidRPr="002A57D6" w:rsidRDefault="008223E8" w:rsidP="008223E8">
            <w:pPr>
              <w:spacing w:before="60" w:after="60" w:line="240" w:lineRule="auto"/>
              <w:rPr>
                <w:rFonts w:ascii="Times New Roman" w:hAnsi="Times New Roman" w:cs="Times New Roman"/>
                <w:sz w:val="26"/>
                <w:szCs w:val="26"/>
              </w:rPr>
            </w:pPr>
          </w:p>
        </w:tc>
        <w:tc>
          <w:tcPr>
            <w:tcW w:w="3120"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59"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12" w:type="dxa"/>
          </w:tcPr>
          <w:p w:rsidR="008223E8" w:rsidRPr="002A57D6" w:rsidRDefault="008223E8" w:rsidP="008223E8">
            <w:pPr>
              <w:spacing w:before="60" w:after="60" w:line="240" w:lineRule="auto"/>
              <w:rPr>
                <w:rFonts w:ascii="Times New Roman" w:hAnsi="Times New Roman" w:cs="Times New Roman"/>
                <w:sz w:val="26"/>
                <w:szCs w:val="26"/>
              </w:rPr>
            </w:pPr>
          </w:p>
        </w:tc>
      </w:tr>
      <w:tr w:rsidR="008223E8" w:rsidRPr="002A57D6" w:rsidTr="008223E8">
        <w:trPr>
          <w:jc w:val="center"/>
        </w:trPr>
        <w:tc>
          <w:tcPr>
            <w:tcW w:w="1372" w:type="dxa"/>
          </w:tcPr>
          <w:p w:rsidR="008223E8" w:rsidRPr="002A57D6" w:rsidRDefault="008223E8" w:rsidP="008223E8">
            <w:pPr>
              <w:spacing w:before="60" w:after="60" w:line="240" w:lineRule="auto"/>
              <w:rPr>
                <w:rFonts w:ascii="Times New Roman" w:hAnsi="Times New Roman" w:cs="Times New Roman"/>
                <w:sz w:val="26"/>
                <w:szCs w:val="26"/>
              </w:rPr>
            </w:pPr>
          </w:p>
        </w:tc>
        <w:tc>
          <w:tcPr>
            <w:tcW w:w="1700" w:type="dxa"/>
          </w:tcPr>
          <w:p w:rsidR="008223E8" w:rsidRPr="002A57D6" w:rsidRDefault="008223E8" w:rsidP="008223E8">
            <w:pPr>
              <w:spacing w:before="60" w:after="60" w:line="240" w:lineRule="auto"/>
              <w:rPr>
                <w:rFonts w:ascii="Times New Roman" w:hAnsi="Times New Roman" w:cs="Times New Roman"/>
                <w:sz w:val="26"/>
                <w:szCs w:val="26"/>
              </w:rPr>
            </w:pPr>
          </w:p>
        </w:tc>
        <w:tc>
          <w:tcPr>
            <w:tcW w:w="3120"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59"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12" w:type="dxa"/>
          </w:tcPr>
          <w:p w:rsidR="008223E8" w:rsidRPr="002A57D6" w:rsidRDefault="008223E8" w:rsidP="008223E8">
            <w:pPr>
              <w:spacing w:before="60" w:after="60" w:line="240" w:lineRule="auto"/>
              <w:rPr>
                <w:rFonts w:ascii="Times New Roman" w:hAnsi="Times New Roman" w:cs="Times New Roman"/>
                <w:sz w:val="26"/>
                <w:szCs w:val="26"/>
              </w:rPr>
            </w:pPr>
          </w:p>
        </w:tc>
      </w:tr>
      <w:tr w:rsidR="008223E8" w:rsidRPr="002A57D6" w:rsidTr="008223E8">
        <w:trPr>
          <w:jc w:val="center"/>
        </w:trPr>
        <w:tc>
          <w:tcPr>
            <w:tcW w:w="1372" w:type="dxa"/>
          </w:tcPr>
          <w:p w:rsidR="008223E8" w:rsidRPr="002A57D6" w:rsidRDefault="008223E8" w:rsidP="008223E8">
            <w:pPr>
              <w:spacing w:before="60" w:after="60" w:line="240" w:lineRule="auto"/>
              <w:rPr>
                <w:rFonts w:ascii="Times New Roman" w:hAnsi="Times New Roman" w:cs="Times New Roman"/>
                <w:sz w:val="26"/>
                <w:szCs w:val="26"/>
              </w:rPr>
            </w:pPr>
          </w:p>
        </w:tc>
        <w:tc>
          <w:tcPr>
            <w:tcW w:w="1700" w:type="dxa"/>
          </w:tcPr>
          <w:p w:rsidR="008223E8" w:rsidRPr="002A57D6" w:rsidRDefault="008223E8" w:rsidP="008223E8">
            <w:pPr>
              <w:spacing w:before="60" w:after="60" w:line="240" w:lineRule="auto"/>
              <w:rPr>
                <w:rFonts w:ascii="Times New Roman" w:hAnsi="Times New Roman" w:cs="Times New Roman"/>
                <w:sz w:val="26"/>
                <w:szCs w:val="26"/>
              </w:rPr>
            </w:pPr>
          </w:p>
        </w:tc>
        <w:tc>
          <w:tcPr>
            <w:tcW w:w="3120"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59"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12" w:type="dxa"/>
          </w:tcPr>
          <w:p w:rsidR="008223E8" w:rsidRPr="002A57D6" w:rsidRDefault="008223E8" w:rsidP="008223E8">
            <w:pPr>
              <w:spacing w:before="60" w:after="60" w:line="240" w:lineRule="auto"/>
              <w:rPr>
                <w:rFonts w:ascii="Times New Roman" w:hAnsi="Times New Roman" w:cs="Times New Roman"/>
                <w:sz w:val="26"/>
                <w:szCs w:val="26"/>
              </w:rPr>
            </w:pPr>
          </w:p>
        </w:tc>
      </w:tr>
      <w:tr w:rsidR="008223E8" w:rsidRPr="002A57D6" w:rsidTr="008223E8">
        <w:trPr>
          <w:jc w:val="center"/>
        </w:trPr>
        <w:tc>
          <w:tcPr>
            <w:tcW w:w="1372" w:type="dxa"/>
          </w:tcPr>
          <w:p w:rsidR="008223E8" w:rsidRPr="002A57D6" w:rsidRDefault="008223E8" w:rsidP="008223E8">
            <w:pPr>
              <w:spacing w:before="60" w:after="60" w:line="240" w:lineRule="auto"/>
              <w:rPr>
                <w:rFonts w:ascii="Times New Roman" w:hAnsi="Times New Roman" w:cs="Times New Roman"/>
                <w:sz w:val="26"/>
                <w:szCs w:val="26"/>
              </w:rPr>
            </w:pPr>
          </w:p>
        </w:tc>
        <w:tc>
          <w:tcPr>
            <w:tcW w:w="1700" w:type="dxa"/>
          </w:tcPr>
          <w:p w:rsidR="008223E8" w:rsidRPr="002A57D6" w:rsidRDefault="008223E8" w:rsidP="008223E8">
            <w:pPr>
              <w:spacing w:before="60" w:after="60" w:line="240" w:lineRule="auto"/>
              <w:rPr>
                <w:rFonts w:ascii="Times New Roman" w:hAnsi="Times New Roman" w:cs="Times New Roman"/>
                <w:sz w:val="26"/>
                <w:szCs w:val="26"/>
              </w:rPr>
            </w:pPr>
          </w:p>
        </w:tc>
        <w:tc>
          <w:tcPr>
            <w:tcW w:w="3120"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59"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12" w:type="dxa"/>
          </w:tcPr>
          <w:p w:rsidR="008223E8" w:rsidRPr="002A57D6" w:rsidRDefault="008223E8" w:rsidP="008223E8">
            <w:pPr>
              <w:spacing w:before="60" w:after="60" w:line="240" w:lineRule="auto"/>
              <w:rPr>
                <w:rFonts w:ascii="Times New Roman" w:hAnsi="Times New Roman" w:cs="Times New Roman"/>
                <w:sz w:val="26"/>
                <w:szCs w:val="26"/>
              </w:rPr>
            </w:pPr>
          </w:p>
        </w:tc>
      </w:tr>
      <w:tr w:rsidR="008223E8" w:rsidRPr="002A57D6" w:rsidTr="008223E8">
        <w:trPr>
          <w:jc w:val="center"/>
        </w:trPr>
        <w:tc>
          <w:tcPr>
            <w:tcW w:w="1372" w:type="dxa"/>
          </w:tcPr>
          <w:p w:rsidR="008223E8" w:rsidRPr="002A57D6" w:rsidRDefault="008223E8" w:rsidP="008223E8">
            <w:pPr>
              <w:spacing w:before="60" w:after="60" w:line="240" w:lineRule="auto"/>
              <w:rPr>
                <w:rFonts w:ascii="Times New Roman" w:hAnsi="Times New Roman" w:cs="Times New Roman"/>
                <w:sz w:val="26"/>
                <w:szCs w:val="26"/>
              </w:rPr>
            </w:pPr>
          </w:p>
        </w:tc>
        <w:tc>
          <w:tcPr>
            <w:tcW w:w="1700" w:type="dxa"/>
          </w:tcPr>
          <w:p w:rsidR="008223E8" w:rsidRPr="002A57D6" w:rsidRDefault="008223E8" w:rsidP="008223E8">
            <w:pPr>
              <w:spacing w:before="60" w:after="60" w:line="240" w:lineRule="auto"/>
              <w:rPr>
                <w:rFonts w:ascii="Times New Roman" w:hAnsi="Times New Roman" w:cs="Times New Roman"/>
                <w:sz w:val="26"/>
                <w:szCs w:val="26"/>
              </w:rPr>
            </w:pPr>
          </w:p>
        </w:tc>
        <w:tc>
          <w:tcPr>
            <w:tcW w:w="3120"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59" w:type="dxa"/>
          </w:tcPr>
          <w:p w:rsidR="008223E8" w:rsidRPr="002A57D6" w:rsidRDefault="008223E8" w:rsidP="008223E8">
            <w:pPr>
              <w:spacing w:before="60" w:after="60" w:line="240" w:lineRule="auto"/>
              <w:rPr>
                <w:rFonts w:ascii="Times New Roman" w:hAnsi="Times New Roman" w:cs="Times New Roman"/>
                <w:sz w:val="26"/>
                <w:szCs w:val="26"/>
              </w:rPr>
            </w:pPr>
          </w:p>
        </w:tc>
        <w:tc>
          <w:tcPr>
            <w:tcW w:w="1512" w:type="dxa"/>
          </w:tcPr>
          <w:p w:rsidR="008223E8" w:rsidRPr="002A57D6" w:rsidRDefault="008223E8" w:rsidP="008223E8">
            <w:pPr>
              <w:spacing w:before="60" w:after="60" w:line="240" w:lineRule="auto"/>
              <w:rPr>
                <w:rFonts w:ascii="Times New Roman" w:hAnsi="Times New Roman" w:cs="Times New Roman"/>
                <w:sz w:val="26"/>
                <w:szCs w:val="26"/>
              </w:rPr>
            </w:pPr>
          </w:p>
        </w:tc>
      </w:tr>
    </w:tbl>
    <w:p w:rsidR="008223E8" w:rsidRPr="002A57D6" w:rsidRDefault="008223E8" w:rsidP="008223E8">
      <w:pPr>
        <w:tabs>
          <w:tab w:val="left" w:pos="-4140"/>
        </w:tabs>
        <w:spacing w:before="60" w:after="60" w:line="240" w:lineRule="auto"/>
        <w:jc w:val="both"/>
        <w:rPr>
          <w:rFonts w:ascii="Times New Roman" w:hAnsi="Times New Roman" w:cs="Times New Roman"/>
          <w:b/>
          <w:sz w:val="26"/>
          <w:szCs w:val="26"/>
        </w:rPr>
      </w:pPr>
    </w:p>
    <w:p w:rsidR="008223E8" w:rsidRPr="002A57D6" w:rsidRDefault="008223E8" w:rsidP="008223E8">
      <w:pPr>
        <w:tabs>
          <w:tab w:val="left" w:pos="-4140"/>
        </w:tabs>
        <w:spacing w:before="60" w:after="60" w:line="240" w:lineRule="auto"/>
        <w:ind w:firstLine="720"/>
        <w:jc w:val="both"/>
        <w:rPr>
          <w:rFonts w:ascii="Times New Roman" w:hAnsi="Times New Roman" w:cs="Times New Roman"/>
          <w:b/>
          <w:sz w:val="26"/>
          <w:szCs w:val="26"/>
        </w:rPr>
      </w:pPr>
      <w:r w:rsidRPr="002A57D6">
        <w:rPr>
          <w:rFonts w:ascii="Times New Roman" w:hAnsi="Times New Roman" w:cs="Times New Roman"/>
          <w:b/>
          <w:sz w:val="26"/>
          <w:szCs w:val="26"/>
        </w:rPr>
        <w:br w:type="page"/>
      </w:r>
      <w:r w:rsidRPr="002A57D6">
        <w:rPr>
          <w:rFonts w:ascii="Times New Roman" w:hAnsi="Times New Roman" w:cs="Times New Roman"/>
          <w:b/>
          <w:sz w:val="26"/>
          <w:szCs w:val="26"/>
        </w:rPr>
        <w:lastRenderedPageBreak/>
        <w:t>1. MỤC ĐÍCH</w:t>
      </w:r>
    </w:p>
    <w:p w:rsidR="008223E8" w:rsidRPr="00B119F0" w:rsidRDefault="008223E8" w:rsidP="008223E8">
      <w:pPr>
        <w:pStyle w:val="ListParagraph"/>
        <w:widowControl w:val="0"/>
        <w:spacing w:before="60" w:after="60"/>
        <w:ind w:left="0" w:right="-6" w:firstLine="720"/>
        <w:jc w:val="both"/>
        <w:rPr>
          <w:sz w:val="26"/>
          <w:szCs w:val="26"/>
          <w:lang w:val="en-GB"/>
        </w:rPr>
      </w:pPr>
      <w:r w:rsidRPr="00B119F0">
        <w:rPr>
          <w:sz w:val="26"/>
          <w:szCs w:val="26"/>
          <w:lang w:val="hr-HR"/>
        </w:rPr>
        <w:t xml:space="preserve">Quy định về thành phần hồ sơ, thời gian giải quyết, phương pháp tiếp nhận và trình tự, trách nhiệm thực hiện thủ tục </w:t>
      </w:r>
      <w:r w:rsidRPr="008223E8">
        <w:rPr>
          <w:color w:val="000000"/>
          <w:sz w:val="26"/>
          <w:szCs w:val="26"/>
          <w:shd w:val="clear" w:color="auto" w:fill="FFFFFF"/>
        </w:rPr>
        <w:t xml:space="preserve">Thẩm định, phê duyệt, điều chỉnh và công bố công khai quy trình vận hành hồ chứa nước thuộc thẩm quyền của </w:t>
      </w:r>
      <w:r w:rsidR="00474DDB">
        <w:rPr>
          <w:color w:val="000000"/>
          <w:sz w:val="26"/>
          <w:szCs w:val="26"/>
          <w:shd w:val="clear" w:color="auto" w:fill="FFFFFF"/>
        </w:rPr>
        <w:t>UBND thị xã</w:t>
      </w:r>
      <w:r>
        <w:rPr>
          <w:b/>
          <w:sz w:val="26"/>
          <w:szCs w:val="26"/>
        </w:rPr>
        <w:t xml:space="preserve"> </w:t>
      </w:r>
      <w:r w:rsidRPr="00B119F0">
        <w:rPr>
          <w:sz w:val="26"/>
          <w:szCs w:val="26"/>
          <w:lang w:val="hr-HR"/>
        </w:rPr>
        <w:t>đảm bảo đúng quy định pháp luật, nhanh chóng và kịp thời.</w:t>
      </w:r>
    </w:p>
    <w:p w:rsidR="008223E8" w:rsidRPr="00B119F0" w:rsidRDefault="008223E8" w:rsidP="008223E8">
      <w:pPr>
        <w:spacing w:before="60" w:after="60" w:line="240" w:lineRule="auto"/>
        <w:ind w:firstLine="720"/>
        <w:jc w:val="both"/>
        <w:rPr>
          <w:rFonts w:ascii="Times New Roman" w:hAnsi="Times New Roman" w:cs="Times New Roman"/>
          <w:b/>
          <w:sz w:val="26"/>
          <w:szCs w:val="26"/>
        </w:rPr>
      </w:pPr>
      <w:r w:rsidRPr="00B119F0">
        <w:rPr>
          <w:rFonts w:ascii="Times New Roman" w:hAnsi="Times New Roman" w:cs="Times New Roman"/>
          <w:b/>
          <w:sz w:val="26"/>
          <w:szCs w:val="26"/>
        </w:rPr>
        <w:t>2. PHẠM VI</w:t>
      </w:r>
    </w:p>
    <w:p w:rsidR="008223E8" w:rsidRPr="00B119F0" w:rsidRDefault="008223E8" w:rsidP="008223E8">
      <w:pPr>
        <w:spacing w:before="60" w:after="60" w:line="240" w:lineRule="auto"/>
        <w:ind w:firstLine="720"/>
        <w:jc w:val="both"/>
        <w:rPr>
          <w:rFonts w:ascii="Times New Roman" w:hAnsi="Times New Roman" w:cs="Times New Roman"/>
          <w:sz w:val="26"/>
          <w:szCs w:val="26"/>
        </w:rPr>
      </w:pPr>
      <w:r w:rsidRPr="00B119F0">
        <w:rPr>
          <w:rFonts w:ascii="Times New Roman" w:hAnsi="Times New Roman" w:cs="Times New Roman"/>
          <w:sz w:val="26"/>
          <w:szCs w:val="26"/>
        </w:rPr>
        <w:t xml:space="preserve">Áp dụng đối với tổ chức, cá nhân có nhu cầu thực hiện thủ tục </w:t>
      </w:r>
      <w:r w:rsidRPr="008223E8">
        <w:rPr>
          <w:rFonts w:ascii="Times New Roman" w:hAnsi="Times New Roman" w:cs="Times New Roman"/>
          <w:color w:val="000000"/>
          <w:sz w:val="26"/>
          <w:szCs w:val="26"/>
          <w:shd w:val="clear" w:color="auto" w:fill="FFFFFF"/>
        </w:rPr>
        <w:t xml:space="preserve">Thẩm định, phê duyệt, điều chỉnh và công bố công khai quy trình vận hành hồ chứa nước thuộc thẩm quyền của </w:t>
      </w:r>
      <w:r w:rsidR="00474DDB">
        <w:rPr>
          <w:rFonts w:ascii="Times New Roman" w:hAnsi="Times New Roman" w:cs="Times New Roman"/>
          <w:color w:val="000000"/>
          <w:sz w:val="26"/>
          <w:szCs w:val="26"/>
          <w:shd w:val="clear" w:color="auto" w:fill="FFFFFF"/>
        </w:rPr>
        <w:t>UBND thị xã</w:t>
      </w:r>
      <w:r>
        <w:rPr>
          <w:b/>
          <w:sz w:val="26"/>
          <w:szCs w:val="26"/>
        </w:rPr>
        <w:t xml:space="preserve"> </w:t>
      </w:r>
    </w:p>
    <w:p w:rsidR="008223E8" w:rsidRPr="00B119F0" w:rsidRDefault="008223E8" w:rsidP="008223E8">
      <w:pPr>
        <w:spacing w:before="60" w:after="60" w:line="240" w:lineRule="auto"/>
        <w:ind w:firstLine="720"/>
        <w:jc w:val="both"/>
        <w:rPr>
          <w:rFonts w:ascii="Times New Roman" w:hAnsi="Times New Roman" w:cs="Times New Roman"/>
          <w:sz w:val="26"/>
          <w:szCs w:val="26"/>
        </w:rPr>
      </w:pPr>
      <w:r w:rsidRPr="00B119F0">
        <w:rPr>
          <w:rFonts w:ascii="Times New Roman" w:hAnsi="Times New Roman" w:cs="Times New Roman"/>
          <w:sz w:val="26"/>
          <w:szCs w:val="26"/>
        </w:rPr>
        <w:t xml:space="preserve">Cán bộ, công chức, viên chức thuộc </w:t>
      </w:r>
      <w:r w:rsidR="00474DDB" w:rsidRPr="00765B9F">
        <w:rPr>
          <w:rFonts w:ascii="Times New Roman" w:hAnsi="Times New Roman" w:cs="Times New Roman"/>
          <w:sz w:val="26"/>
          <w:szCs w:val="26"/>
          <w:lang w:val="nl-NL"/>
        </w:rPr>
        <w:t xml:space="preserve">Phòng </w:t>
      </w:r>
      <w:r w:rsidR="00474DDB">
        <w:rPr>
          <w:rFonts w:ascii="Times New Roman" w:hAnsi="Times New Roman" w:cs="Times New Roman"/>
          <w:sz w:val="26"/>
          <w:szCs w:val="26"/>
          <w:lang w:val="nl-NL"/>
        </w:rPr>
        <w:t>Kinh tế</w:t>
      </w:r>
      <w:r w:rsidRPr="00B119F0">
        <w:rPr>
          <w:rFonts w:ascii="Times New Roman" w:hAnsi="Times New Roman" w:cs="Times New Roman"/>
          <w:sz w:val="26"/>
          <w:szCs w:val="26"/>
        </w:rPr>
        <w:t xml:space="preserve">, bộ phận TN&amp;TKQ giải quyết TTHC và các phòng có liên quan thuộc </w:t>
      </w:r>
      <w:r w:rsidR="00474DDB">
        <w:rPr>
          <w:rFonts w:ascii="Times New Roman" w:hAnsi="Times New Roman" w:cs="Times New Roman"/>
          <w:sz w:val="26"/>
          <w:szCs w:val="26"/>
        </w:rPr>
        <w:t>UBND thị xã</w:t>
      </w:r>
      <w:r w:rsidRPr="00B119F0">
        <w:rPr>
          <w:rFonts w:ascii="Times New Roman" w:hAnsi="Times New Roman" w:cs="Times New Roman"/>
          <w:sz w:val="26"/>
          <w:szCs w:val="26"/>
        </w:rPr>
        <w:t xml:space="preserve"> chịu trách nhiệm thực hiện và kiểm soát quy trình này.</w:t>
      </w:r>
    </w:p>
    <w:p w:rsidR="008223E8" w:rsidRPr="00B119F0" w:rsidRDefault="008223E8" w:rsidP="008223E8">
      <w:pPr>
        <w:spacing w:before="60" w:after="60" w:line="240" w:lineRule="auto"/>
        <w:ind w:firstLine="720"/>
        <w:jc w:val="both"/>
        <w:rPr>
          <w:rFonts w:ascii="Times New Roman" w:hAnsi="Times New Roman" w:cs="Times New Roman"/>
          <w:b/>
          <w:sz w:val="26"/>
          <w:szCs w:val="26"/>
        </w:rPr>
      </w:pPr>
      <w:r w:rsidRPr="00B119F0">
        <w:rPr>
          <w:rFonts w:ascii="Times New Roman" w:hAnsi="Times New Roman" w:cs="Times New Roman"/>
          <w:b/>
          <w:sz w:val="26"/>
          <w:szCs w:val="26"/>
        </w:rPr>
        <w:t>3. TÀI LIỆU VIỆN DẪN</w:t>
      </w:r>
    </w:p>
    <w:p w:rsidR="008223E8" w:rsidRPr="002A57D6" w:rsidRDefault="008223E8" w:rsidP="008223E8">
      <w:pPr>
        <w:numPr>
          <w:ilvl w:val="0"/>
          <w:numId w:val="1"/>
        </w:numPr>
        <w:spacing w:before="60" w:after="60" w:line="240" w:lineRule="auto"/>
        <w:jc w:val="both"/>
        <w:rPr>
          <w:rFonts w:ascii="Times New Roman" w:hAnsi="Times New Roman" w:cs="Times New Roman"/>
          <w:sz w:val="26"/>
          <w:szCs w:val="26"/>
        </w:rPr>
      </w:pPr>
      <w:r w:rsidRPr="002A57D6">
        <w:rPr>
          <w:rFonts w:ascii="Times New Roman" w:hAnsi="Times New Roman" w:cs="Times New Roman"/>
          <w:sz w:val="26"/>
          <w:szCs w:val="26"/>
        </w:rPr>
        <w:t>Tiêu chuẩn quốc gia TCVN ISO 9001:2015</w:t>
      </w:r>
    </w:p>
    <w:p w:rsidR="008223E8" w:rsidRPr="002A57D6" w:rsidRDefault="008223E8" w:rsidP="008223E8">
      <w:pPr>
        <w:numPr>
          <w:ilvl w:val="0"/>
          <w:numId w:val="1"/>
        </w:numPr>
        <w:spacing w:before="60" w:after="60" w:line="240" w:lineRule="auto"/>
        <w:jc w:val="both"/>
        <w:rPr>
          <w:rFonts w:ascii="Times New Roman" w:hAnsi="Times New Roman" w:cs="Times New Roman"/>
          <w:sz w:val="26"/>
          <w:szCs w:val="26"/>
        </w:rPr>
      </w:pPr>
      <w:r w:rsidRPr="002A57D6">
        <w:rPr>
          <w:rFonts w:ascii="Times New Roman" w:hAnsi="Times New Roman" w:cs="Times New Roman"/>
          <w:sz w:val="26"/>
          <w:szCs w:val="26"/>
        </w:rPr>
        <w:t>Các văn bản pháp quy liên quan đề cập tại mục 5.1</w:t>
      </w:r>
    </w:p>
    <w:p w:rsidR="008223E8" w:rsidRPr="002A57D6" w:rsidRDefault="008223E8" w:rsidP="008223E8">
      <w:pPr>
        <w:spacing w:before="60" w:after="60" w:line="240" w:lineRule="auto"/>
        <w:ind w:firstLine="720"/>
        <w:jc w:val="both"/>
        <w:rPr>
          <w:rFonts w:ascii="Times New Roman" w:hAnsi="Times New Roman" w:cs="Times New Roman"/>
          <w:b/>
          <w:sz w:val="26"/>
          <w:szCs w:val="26"/>
        </w:rPr>
      </w:pPr>
      <w:r w:rsidRPr="002A57D6">
        <w:rPr>
          <w:rFonts w:ascii="Times New Roman" w:hAnsi="Times New Roman" w:cs="Times New Roman"/>
          <w:b/>
          <w:sz w:val="26"/>
          <w:szCs w:val="26"/>
        </w:rPr>
        <w:t xml:space="preserve">4. ĐỊNH NGHĨA/VIẾT TẮT </w:t>
      </w:r>
    </w:p>
    <w:p w:rsidR="008223E8" w:rsidRPr="002A57D6" w:rsidRDefault="008223E8" w:rsidP="008223E8">
      <w:pPr>
        <w:spacing w:before="60" w:after="60" w:line="240" w:lineRule="auto"/>
        <w:ind w:firstLine="720"/>
        <w:jc w:val="both"/>
        <w:rPr>
          <w:rFonts w:ascii="Times New Roman" w:hAnsi="Times New Roman" w:cs="Times New Roman"/>
          <w:sz w:val="26"/>
          <w:szCs w:val="26"/>
        </w:rPr>
      </w:pPr>
      <w:r w:rsidRPr="002A57D6">
        <w:rPr>
          <w:rFonts w:ascii="Times New Roman" w:hAnsi="Times New Roman" w:cs="Times New Roman"/>
          <w:sz w:val="26"/>
          <w:szCs w:val="26"/>
        </w:rPr>
        <w:t>- UBND:</w:t>
      </w:r>
      <w:r w:rsidRPr="002A57D6">
        <w:rPr>
          <w:rFonts w:ascii="Times New Roman" w:hAnsi="Times New Roman" w:cs="Times New Roman"/>
          <w:sz w:val="26"/>
          <w:szCs w:val="26"/>
        </w:rPr>
        <w:tab/>
      </w:r>
      <w:r w:rsidRPr="002A57D6">
        <w:rPr>
          <w:rFonts w:ascii="Times New Roman" w:hAnsi="Times New Roman" w:cs="Times New Roman"/>
          <w:sz w:val="26"/>
          <w:szCs w:val="26"/>
        </w:rPr>
        <w:tab/>
        <w:t>Ủy ban nhân dân</w:t>
      </w:r>
    </w:p>
    <w:p w:rsidR="008223E8" w:rsidRPr="002A57D6" w:rsidRDefault="008223E8" w:rsidP="008223E8">
      <w:pPr>
        <w:spacing w:before="60" w:after="60" w:line="240" w:lineRule="auto"/>
        <w:ind w:firstLine="720"/>
        <w:jc w:val="both"/>
        <w:rPr>
          <w:rFonts w:ascii="Times New Roman" w:hAnsi="Times New Roman" w:cs="Times New Roman"/>
          <w:sz w:val="26"/>
          <w:szCs w:val="26"/>
        </w:rPr>
      </w:pPr>
      <w:r w:rsidRPr="002A57D6">
        <w:rPr>
          <w:rFonts w:ascii="Times New Roman" w:hAnsi="Times New Roman" w:cs="Times New Roman"/>
          <w:sz w:val="26"/>
          <w:szCs w:val="26"/>
        </w:rPr>
        <w:t>- TTHC:</w:t>
      </w:r>
      <w:r w:rsidRPr="002A57D6">
        <w:rPr>
          <w:rFonts w:ascii="Times New Roman" w:hAnsi="Times New Roman" w:cs="Times New Roman"/>
          <w:sz w:val="26"/>
          <w:szCs w:val="26"/>
        </w:rPr>
        <w:tab/>
      </w:r>
      <w:r w:rsidRPr="002A57D6">
        <w:rPr>
          <w:rFonts w:ascii="Times New Roman" w:hAnsi="Times New Roman" w:cs="Times New Roman"/>
          <w:sz w:val="26"/>
          <w:szCs w:val="26"/>
        </w:rPr>
        <w:tab/>
        <w:t>Thủ tục hành chính</w:t>
      </w:r>
    </w:p>
    <w:p w:rsidR="008223E8" w:rsidRPr="002A57D6" w:rsidRDefault="008223E8" w:rsidP="008223E8">
      <w:pPr>
        <w:spacing w:before="60" w:after="60" w:line="240" w:lineRule="auto"/>
        <w:ind w:firstLine="720"/>
        <w:jc w:val="both"/>
        <w:rPr>
          <w:rFonts w:ascii="Times New Roman" w:hAnsi="Times New Roman" w:cs="Times New Roman"/>
          <w:sz w:val="26"/>
          <w:szCs w:val="26"/>
        </w:rPr>
      </w:pPr>
      <w:r w:rsidRPr="002A57D6">
        <w:rPr>
          <w:rFonts w:ascii="Times New Roman" w:hAnsi="Times New Roman" w:cs="Times New Roman"/>
          <w:sz w:val="26"/>
          <w:szCs w:val="26"/>
        </w:rPr>
        <w:t>- TCCN:</w:t>
      </w:r>
      <w:r w:rsidRPr="002A57D6">
        <w:rPr>
          <w:rFonts w:ascii="Times New Roman" w:hAnsi="Times New Roman" w:cs="Times New Roman"/>
          <w:sz w:val="26"/>
          <w:szCs w:val="26"/>
        </w:rPr>
        <w:tab/>
      </w:r>
      <w:r w:rsidRPr="002A57D6">
        <w:rPr>
          <w:rFonts w:ascii="Times New Roman" w:hAnsi="Times New Roman" w:cs="Times New Roman"/>
          <w:sz w:val="26"/>
          <w:szCs w:val="26"/>
        </w:rPr>
        <w:tab/>
        <w:t>Tổ chức, cá nhân</w:t>
      </w:r>
    </w:p>
    <w:p w:rsidR="008223E8" w:rsidRDefault="008223E8" w:rsidP="00474DDB">
      <w:pPr>
        <w:spacing w:before="60" w:after="60" w:line="240" w:lineRule="auto"/>
        <w:ind w:firstLine="720"/>
        <w:jc w:val="both"/>
        <w:rPr>
          <w:rFonts w:ascii="Times New Roman" w:hAnsi="Times New Roman" w:cs="Times New Roman"/>
          <w:sz w:val="26"/>
          <w:szCs w:val="26"/>
        </w:rPr>
      </w:pPr>
      <w:r w:rsidRPr="002A57D6">
        <w:rPr>
          <w:rFonts w:ascii="Times New Roman" w:hAnsi="Times New Roman" w:cs="Times New Roman"/>
          <w:sz w:val="26"/>
          <w:szCs w:val="26"/>
        </w:rPr>
        <w:t>- CBCC:</w:t>
      </w:r>
      <w:r w:rsidRPr="002A57D6">
        <w:rPr>
          <w:rFonts w:ascii="Times New Roman" w:hAnsi="Times New Roman" w:cs="Times New Roman"/>
          <w:sz w:val="26"/>
          <w:szCs w:val="26"/>
        </w:rPr>
        <w:tab/>
      </w:r>
      <w:r w:rsidRPr="002A57D6">
        <w:rPr>
          <w:rFonts w:ascii="Times New Roman" w:hAnsi="Times New Roman" w:cs="Times New Roman"/>
          <w:sz w:val="26"/>
          <w:szCs w:val="26"/>
        </w:rPr>
        <w:tab/>
        <w:t>Cán bộ, công chức</w:t>
      </w:r>
    </w:p>
    <w:p w:rsidR="008223E8" w:rsidRPr="002A57D6" w:rsidRDefault="008223E8" w:rsidP="008223E8">
      <w:pPr>
        <w:spacing w:before="60" w:after="60" w:line="240" w:lineRule="auto"/>
        <w:ind w:left="360"/>
        <w:jc w:val="both"/>
        <w:rPr>
          <w:rFonts w:ascii="Times New Roman" w:hAnsi="Times New Roman" w:cs="Times New Roman"/>
          <w:sz w:val="26"/>
          <w:szCs w:val="26"/>
        </w:rPr>
      </w:pPr>
      <w:r>
        <w:rPr>
          <w:rFonts w:ascii="Times New Roman" w:hAnsi="Times New Roman" w:cs="Times New Roman"/>
          <w:sz w:val="26"/>
          <w:szCs w:val="26"/>
        </w:rPr>
        <w:tab/>
        <w:t>- TL:</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Thủy lợi</w:t>
      </w:r>
    </w:p>
    <w:p w:rsidR="008223E8" w:rsidRPr="002A57D6" w:rsidRDefault="008223E8" w:rsidP="008223E8">
      <w:pPr>
        <w:spacing w:before="60" w:after="60" w:line="240" w:lineRule="auto"/>
        <w:ind w:left="360"/>
        <w:jc w:val="both"/>
        <w:rPr>
          <w:rFonts w:ascii="Times New Roman" w:hAnsi="Times New Roman" w:cs="Times New Roman"/>
          <w:sz w:val="26"/>
          <w:szCs w:val="26"/>
        </w:rPr>
      </w:pPr>
      <w:r w:rsidRPr="002A57D6">
        <w:rPr>
          <w:rFonts w:ascii="Times New Roman" w:hAnsi="Times New Roman" w:cs="Times New Roman"/>
          <w:sz w:val="26"/>
          <w:szCs w:val="26"/>
        </w:rPr>
        <w:tab/>
        <w:t>- MC/TN&amp;TKQ:</w:t>
      </w:r>
      <w:r w:rsidRPr="002A57D6">
        <w:rPr>
          <w:rFonts w:ascii="Times New Roman" w:hAnsi="Times New Roman" w:cs="Times New Roman"/>
          <w:sz w:val="26"/>
          <w:szCs w:val="26"/>
        </w:rPr>
        <w:tab/>
        <w:t>Một cửa/Tiếp nhận và Trả kết quả</w:t>
      </w:r>
    </w:p>
    <w:p w:rsidR="008223E8" w:rsidRPr="002A57D6" w:rsidRDefault="008223E8" w:rsidP="008223E8">
      <w:pPr>
        <w:spacing w:before="60" w:after="60" w:line="240" w:lineRule="auto"/>
        <w:ind w:firstLine="720"/>
        <w:jc w:val="both"/>
        <w:rPr>
          <w:rFonts w:ascii="Times New Roman" w:hAnsi="Times New Roman" w:cs="Times New Roman"/>
          <w:sz w:val="26"/>
          <w:szCs w:val="26"/>
        </w:rPr>
      </w:pPr>
      <w:r w:rsidRPr="002A57D6">
        <w:rPr>
          <w:rFonts w:ascii="Times New Roman" w:hAnsi="Times New Roman" w:cs="Times New Roman"/>
          <w:b/>
          <w:sz w:val="26"/>
          <w:szCs w:val="26"/>
        </w:rPr>
        <w:t>5.  NỘI DUNG QUY TRÌNH</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710"/>
        <w:gridCol w:w="4819"/>
        <w:gridCol w:w="1418"/>
        <w:gridCol w:w="1134"/>
        <w:gridCol w:w="850"/>
        <w:gridCol w:w="709"/>
      </w:tblGrid>
      <w:tr w:rsidR="008223E8" w:rsidRPr="002A57D6" w:rsidTr="008223E8">
        <w:tc>
          <w:tcPr>
            <w:tcW w:w="710" w:type="dxa"/>
          </w:tcPr>
          <w:p w:rsidR="008223E8" w:rsidRPr="002A57D6" w:rsidRDefault="008223E8" w:rsidP="008223E8">
            <w:pPr>
              <w:spacing w:before="60" w:after="60" w:line="240" w:lineRule="auto"/>
              <w:jc w:val="both"/>
              <w:rPr>
                <w:rFonts w:ascii="Times New Roman" w:hAnsi="Times New Roman" w:cs="Times New Roman"/>
                <w:b/>
                <w:sz w:val="26"/>
                <w:szCs w:val="26"/>
              </w:rPr>
            </w:pPr>
            <w:r w:rsidRPr="002A57D6">
              <w:rPr>
                <w:rFonts w:ascii="Times New Roman" w:hAnsi="Times New Roman" w:cs="Times New Roman"/>
                <w:b/>
                <w:sz w:val="26"/>
                <w:szCs w:val="26"/>
              </w:rPr>
              <w:t>5.1</w:t>
            </w:r>
          </w:p>
        </w:tc>
        <w:tc>
          <w:tcPr>
            <w:tcW w:w="8930" w:type="dxa"/>
            <w:gridSpan w:val="5"/>
          </w:tcPr>
          <w:p w:rsidR="008223E8" w:rsidRPr="002A57D6" w:rsidRDefault="00B805AF" w:rsidP="008223E8">
            <w:pPr>
              <w:spacing w:before="60" w:after="60" w:line="240" w:lineRule="auto"/>
              <w:jc w:val="both"/>
              <w:rPr>
                <w:rFonts w:ascii="Times New Roman" w:hAnsi="Times New Roman" w:cs="Times New Roman"/>
                <w:b/>
                <w:sz w:val="26"/>
                <w:szCs w:val="26"/>
              </w:rPr>
            </w:pPr>
            <w:r>
              <w:rPr>
                <w:rFonts w:ascii="Times New Roman" w:hAnsi="Times New Roman" w:cs="Times New Roman"/>
                <w:b/>
                <w:sz w:val="26"/>
                <w:szCs w:val="26"/>
              </w:rPr>
              <w:t>Điều kiện thủ tục hành chính</w:t>
            </w:r>
          </w:p>
        </w:tc>
      </w:tr>
      <w:tr w:rsidR="008223E8" w:rsidRPr="002A57D6" w:rsidTr="008223E8">
        <w:tc>
          <w:tcPr>
            <w:tcW w:w="710" w:type="dxa"/>
          </w:tcPr>
          <w:p w:rsidR="008223E8" w:rsidRPr="002A57D6" w:rsidRDefault="008223E8" w:rsidP="008223E8">
            <w:pPr>
              <w:spacing w:before="60" w:after="60" w:line="240" w:lineRule="auto"/>
              <w:jc w:val="both"/>
              <w:rPr>
                <w:rFonts w:ascii="Times New Roman" w:hAnsi="Times New Roman" w:cs="Times New Roman"/>
                <w:sz w:val="26"/>
                <w:szCs w:val="26"/>
              </w:rPr>
            </w:pPr>
          </w:p>
        </w:tc>
        <w:tc>
          <w:tcPr>
            <w:tcW w:w="8930" w:type="dxa"/>
            <w:gridSpan w:val="5"/>
          </w:tcPr>
          <w:p w:rsidR="008223E8" w:rsidRPr="002A57D6" w:rsidRDefault="00B805AF" w:rsidP="008223E8">
            <w:pPr>
              <w:spacing w:before="60" w:after="60" w:line="240" w:lineRule="auto"/>
              <w:jc w:val="both"/>
              <w:rPr>
                <w:rFonts w:ascii="Times New Roman" w:hAnsi="Times New Roman" w:cs="Times New Roman"/>
                <w:sz w:val="26"/>
                <w:szCs w:val="26"/>
              </w:rPr>
            </w:pPr>
            <w:r>
              <w:rPr>
                <w:rFonts w:ascii="Times New Roman" w:hAnsi="Times New Roman" w:cs="Times New Roman"/>
                <w:sz w:val="26"/>
                <w:szCs w:val="26"/>
              </w:rPr>
              <w:t>Không</w:t>
            </w:r>
          </w:p>
        </w:tc>
      </w:tr>
      <w:tr w:rsidR="008223E8" w:rsidRPr="002A57D6" w:rsidTr="008223E8">
        <w:tc>
          <w:tcPr>
            <w:tcW w:w="710" w:type="dxa"/>
          </w:tcPr>
          <w:p w:rsidR="008223E8" w:rsidRPr="002A57D6" w:rsidRDefault="008223E8" w:rsidP="008223E8">
            <w:pPr>
              <w:spacing w:before="60" w:after="60" w:line="240" w:lineRule="auto"/>
              <w:jc w:val="both"/>
              <w:rPr>
                <w:rFonts w:ascii="Times New Roman" w:hAnsi="Times New Roman" w:cs="Times New Roman"/>
                <w:b/>
                <w:sz w:val="26"/>
                <w:szCs w:val="26"/>
              </w:rPr>
            </w:pPr>
            <w:r w:rsidRPr="002A57D6">
              <w:rPr>
                <w:rFonts w:ascii="Times New Roman" w:hAnsi="Times New Roman" w:cs="Times New Roman"/>
                <w:b/>
                <w:sz w:val="26"/>
                <w:szCs w:val="26"/>
              </w:rPr>
              <w:t>5.2</w:t>
            </w:r>
          </w:p>
        </w:tc>
        <w:tc>
          <w:tcPr>
            <w:tcW w:w="7371" w:type="dxa"/>
            <w:gridSpan w:val="3"/>
            <w:tcBorders>
              <w:right w:val="single" w:sz="4" w:space="0" w:color="auto"/>
            </w:tcBorders>
          </w:tcPr>
          <w:p w:rsidR="008223E8" w:rsidRPr="002A57D6" w:rsidRDefault="008223E8" w:rsidP="008223E8">
            <w:pPr>
              <w:spacing w:before="60" w:after="60" w:line="240" w:lineRule="auto"/>
              <w:jc w:val="both"/>
              <w:rPr>
                <w:rFonts w:ascii="Times New Roman" w:hAnsi="Times New Roman" w:cs="Times New Roman"/>
                <w:b/>
                <w:sz w:val="26"/>
                <w:szCs w:val="26"/>
              </w:rPr>
            </w:pPr>
            <w:r w:rsidRPr="002A57D6">
              <w:rPr>
                <w:rFonts w:ascii="Times New Roman" w:hAnsi="Times New Roman" w:cs="Times New Roman"/>
                <w:b/>
                <w:sz w:val="26"/>
                <w:szCs w:val="26"/>
              </w:rPr>
              <w:t xml:space="preserve">Thành phần hồ sơ </w:t>
            </w:r>
          </w:p>
        </w:tc>
        <w:tc>
          <w:tcPr>
            <w:tcW w:w="850" w:type="dxa"/>
            <w:tcBorders>
              <w:left w:val="single" w:sz="4" w:space="0" w:color="auto"/>
              <w:right w:val="single" w:sz="4" w:space="0" w:color="auto"/>
            </w:tcBorders>
          </w:tcPr>
          <w:p w:rsidR="008223E8" w:rsidRPr="002A57D6" w:rsidRDefault="008223E8" w:rsidP="008223E8">
            <w:pPr>
              <w:spacing w:before="60" w:after="60" w:line="240" w:lineRule="auto"/>
              <w:jc w:val="center"/>
              <w:rPr>
                <w:rFonts w:ascii="Times New Roman" w:hAnsi="Times New Roman" w:cs="Times New Roman"/>
                <w:b/>
                <w:sz w:val="26"/>
                <w:szCs w:val="26"/>
              </w:rPr>
            </w:pPr>
            <w:r w:rsidRPr="002A57D6">
              <w:rPr>
                <w:rFonts w:ascii="Times New Roman" w:hAnsi="Times New Roman" w:cs="Times New Roman"/>
                <w:b/>
                <w:sz w:val="26"/>
                <w:szCs w:val="26"/>
              </w:rPr>
              <w:t>Bản chính</w:t>
            </w:r>
          </w:p>
        </w:tc>
        <w:tc>
          <w:tcPr>
            <w:tcW w:w="709" w:type="dxa"/>
            <w:tcBorders>
              <w:left w:val="single" w:sz="4" w:space="0" w:color="auto"/>
            </w:tcBorders>
          </w:tcPr>
          <w:p w:rsidR="008223E8" w:rsidRPr="002A57D6" w:rsidRDefault="008223E8" w:rsidP="008223E8">
            <w:pPr>
              <w:spacing w:before="60" w:after="60" w:line="240" w:lineRule="auto"/>
              <w:jc w:val="center"/>
              <w:rPr>
                <w:rFonts w:ascii="Times New Roman" w:hAnsi="Times New Roman" w:cs="Times New Roman"/>
                <w:b/>
                <w:sz w:val="26"/>
                <w:szCs w:val="26"/>
              </w:rPr>
            </w:pPr>
            <w:r w:rsidRPr="002A57D6">
              <w:rPr>
                <w:rFonts w:ascii="Times New Roman" w:hAnsi="Times New Roman" w:cs="Times New Roman"/>
                <w:b/>
                <w:sz w:val="26"/>
                <w:szCs w:val="26"/>
              </w:rPr>
              <w:t>Bản sao</w:t>
            </w:r>
          </w:p>
        </w:tc>
      </w:tr>
      <w:tr w:rsidR="008223E8" w:rsidRPr="002A57D6" w:rsidTr="008223E8">
        <w:trPr>
          <w:trHeight w:val="296"/>
        </w:trPr>
        <w:tc>
          <w:tcPr>
            <w:tcW w:w="710" w:type="dxa"/>
          </w:tcPr>
          <w:p w:rsidR="008223E8" w:rsidRPr="002A57D6" w:rsidRDefault="008223E8" w:rsidP="008223E8">
            <w:pPr>
              <w:spacing w:before="60" w:after="60" w:line="240" w:lineRule="auto"/>
              <w:jc w:val="both"/>
              <w:rPr>
                <w:rFonts w:ascii="Times New Roman" w:hAnsi="Times New Roman" w:cs="Times New Roman"/>
                <w:sz w:val="26"/>
                <w:szCs w:val="26"/>
              </w:rPr>
            </w:pPr>
          </w:p>
        </w:tc>
        <w:tc>
          <w:tcPr>
            <w:tcW w:w="7371" w:type="dxa"/>
            <w:gridSpan w:val="3"/>
            <w:tcBorders>
              <w:bottom w:val="single" w:sz="4" w:space="0" w:color="auto"/>
              <w:right w:val="single" w:sz="4" w:space="0" w:color="auto"/>
            </w:tcBorders>
          </w:tcPr>
          <w:p w:rsidR="008223E8" w:rsidRPr="008223E8" w:rsidRDefault="008223E8" w:rsidP="008223E8">
            <w:pPr>
              <w:spacing w:before="60" w:after="60" w:line="240" w:lineRule="auto"/>
              <w:jc w:val="both"/>
              <w:rPr>
                <w:rFonts w:ascii="Times New Roman" w:hAnsi="Times New Roman" w:cs="Times New Roman"/>
                <w:sz w:val="26"/>
                <w:szCs w:val="26"/>
              </w:rPr>
            </w:pPr>
            <w:r w:rsidRPr="008223E8">
              <w:rPr>
                <w:rFonts w:ascii="Times New Roman" w:hAnsi="Times New Roman" w:cs="Times New Roman"/>
                <w:sz w:val="26"/>
                <w:szCs w:val="26"/>
              </w:rPr>
              <w:t>Tờ trình đề nghị phê duyệt quy trình vận hành hồ chứa nước;</w:t>
            </w:r>
          </w:p>
        </w:tc>
        <w:tc>
          <w:tcPr>
            <w:tcW w:w="850" w:type="dxa"/>
            <w:tcBorders>
              <w:left w:val="single" w:sz="4" w:space="0" w:color="auto"/>
              <w:bottom w:val="single" w:sz="4" w:space="0" w:color="auto"/>
              <w:right w:val="single" w:sz="4" w:space="0" w:color="auto"/>
            </w:tcBorders>
            <w:vAlign w:val="center"/>
          </w:tcPr>
          <w:p w:rsidR="008223E8" w:rsidRPr="00D52E2E" w:rsidRDefault="008223E8" w:rsidP="008223E8">
            <w:pPr>
              <w:spacing w:before="60" w:after="60" w:line="240"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709" w:type="dxa"/>
            <w:tcBorders>
              <w:left w:val="single" w:sz="4" w:space="0" w:color="auto"/>
              <w:bottom w:val="single" w:sz="4" w:space="0" w:color="auto"/>
            </w:tcBorders>
            <w:vAlign w:val="center"/>
          </w:tcPr>
          <w:p w:rsidR="008223E8" w:rsidRPr="00D52E2E" w:rsidRDefault="008223E8" w:rsidP="008223E8">
            <w:pPr>
              <w:spacing w:before="60" w:after="60" w:line="240" w:lineRule="auto"/>
              <w:jc w:val="center"/>
              <w:rPr>
                <w:rFonts w:ascii="Times New Roman" w:hAnsi="Times New Roman" w:cs="Times New Roman"/>
                <w:sz w:val="26"/>
                <w:szCs w:val="26"/>
              </w:rPr>
            </w:pPr>
          </w:p>
        </w:tc>
      </w:tr>
      <w:tr w:rsidR="008223E8" w:rsidRPr="002A57D6" w:rsidTr="008223E8">
        <w:trPr>
          <w:trHeight w:val="296"/>
        </w:trPr>
        <w:tc>
          <w:tcPr>
            <w:tcW w:w="710" w:type="dxa"/>
          </w:tcPr>
          <w:p w:rsidR="008223E8" w:rsidRPr="002A57D6" w:rsidRDefault="008223E8" w:rsidP="008223E8">
            <w:pPr>
              <w:spacing w:before="60" w:after="60" w:line="240" w:lineRule="auto"/>
              <w:jc w:val="both"/>
              <w:rPr>
                <w:rFonts w:ascii="Times New Roman" w:hAnsi="Times New Roman" w:cs="Times New Roman"/>
                <w:sz w:val="26"/>
                <w:szCs w:val="26"/>
              </w:rPr>
            </w:pPr>
          </w:p>
        </w:tc>
        <w:tc>
          <w:tcPr>
            <w:tcW w:w="7371" w:type="dxa"/>
            <w:gridSpan w:val="3"/>
            <w:tcBorders>
              <w:bottom w:val="single" w:sz="4" w:space="0" w:color="auto"/>
              <w:right w:val="single" w:sz="4" w:space="0" w:color="auto"/>
            </w:tcBorders>
          </w:tcPr>
          <w:p w:rsidR="008223E8" w:rsidRPr="008223E8" w:rsidRDefault="008223E8" w:rsidP="008223E8">
            <w:pPr>
              <w:spacing w:before="60" w:after="60" w:line="240" w:lineRule="auto"/>
              <w:jc w:val="both"/>
              <w:rPr>
                <w:rFonts w:ascii="Times New Roman" w:hAnsi="Times New Roman" w:cs="Times New Roman"/>
                <w:sz w:val="26"/>
                <w:szCs w:val="26"/>
              </w:rPr>
            </w:pPr>
            <w:r w:rsidRPr="008223E8">
              <w:rPr>
                <w:rFonts w:ascii="Times New Roman" w:hAnsi="Times New Roman" w:cs="Times New Roman"/>
                <w:sz w:val="26"/>
                <w:szCs w:val="26"/>
              </w:rPr>
              <w:t>Dự thảo quy trình vận hành hồ chứa nước;</w:t>
            </w:r>
          </w:p>
        </w:tc>
        <w:tc>
          <w:tcPr>
            <w:tcW w:w="850" w:type="dxa"/>
            <w:tcBorders>
              <w:left w:val="single" w:sz="4" w:space="0" w:color="auto"/>
              <w:bottom w:val="single" w:sz="4" w:space="0" w:color="auto"/>
              <w:right w:val="single" w:sz="4" w:space="0" w:color="auto"/>
            </w:tcBorders>
            <w:vAlign w:val="center"/>
          </w:tcPr>
          <w:p w:rsidR="008223E8" w:rsidRDefault="008223E8" w:rsidP="008223E8">
            <w:pPr>
              <w:spacing w:before="60" w:after="60" w:line="240"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709" w:type="dxa"/>
            <w:tcBorders>
              <w:left w:val="single" w:sz="4" w:space="0" w:color="auto"/>
              <w:bottom w:val="single" w:sz="4" w:space="0" w:color="auto"/>
            </w:tcBorders>
            <w:vAlign w:val="center"/>
          </w:tcPr>
          <w:p w:rsidR="008223E8" w:rsidRPr="00D52E2E" w:rsidRDefault="008223E8" w:rsidP="008223E8">
            <w:pPr>
              <w:spacing w:before="60" w:after="60" w:line="240" w:lineRule="auto"/>
              <w:jc w:val="center"/>
              <w:rPr>
                <w:rFonts w:ascii="Times New Roman" w:hAnsi="Times New Roman" w:cs="Times New Roman"/>
                <w:sz w:val="26"/>
                <w:szCs w:val="26"/>
              </w:rPr>
            </w:pPr>
          </w:p>
        </w:tc>
      </w:tr>
      <w:tr w:rsidR="008223E8" w:rsidRPr="002A57D6" w:rsidTr="008223E8">
        <w:trPr>
          <w:trHeight w:val="296"/>
        </w:trPr>
        <w:tc>
          <w:tcPr>
            <w:tcW w:w="710" w:type="dxa"/>
          </w:tcPr>
          <w:p w:rsidR="008223E8" w:rsidRPr="002A57D6" w:rsidRDefault="008223E8" w:rsidP="008223E8">
            <w:pPr>
              <w:spacing w:before="60" w:after="60" w:line="240" w:lineRule="auto"/>
              <w:jc w:val="both"/>
              <w:rPr>
                <w:rFonts w:ascii="Times New Roman" w:hAnsi="Times New Roman" w:cs="Times New Roman"/>
                <w:sz w:val="26"/>
                <w:szCs w:val="26"/>
              </w:rPr>
            </w:pPr>
          </w:p>
        </w:tc>
        <w:tc>
          <w:tcPr>
            <w:tcW w:w="7371" w:type="dxa"/>
            <w:gridSpan w:val="3"/>
            <w:tcBorders>
              <w:bottom w:val="single" w:sz="4" w:space="0" w:color="auto"/>
              <w:right w:val="single" w:sz="4" w:space="0" w:color="auto"/>
            </w:tcBorders>
          </w:tcPr>
          <w:p w:rsidR="008223E8" w:rsidRPr="008223E8" w:rsidRDefault="008223E8" w:rsidP="008223E8">
            <w:pPr>
              <w:spacing w:before="60" w:after="60" w:line="240" w:lineRule="auto"/>
              <w:jc w:val="both"/>
              <w:rPr>
                <w:rFonts w:ascii="Times New Roman" w:hAnsi="Times New Roman" w:cs="Times New Roman"/>
                <w:sz w:val="26"/>
                <w:szCs w:val="26"/>
              </w:rPr>
            </w:pPr>
            <w:r w:rsidRPr="008223E8">
              <w:rPr>
                <w:rFonts w:ascii="Times New Roman" w:hAnsi="Times New Roman" w:cs="Times New Roman"/>
                <w:sz w:val="26"/>
                <w:szCs w:val="26"/>
              </w:rPr>
              <w:t>Báo cáo thuyết minh kết quả tính toán kỹ thuật;</w:t>
            </w:r>
          </w:p>
        </w:tc>
        <w:tc>
          <w:tcPr>
            <w:tcW w:w="850" w:type="dxa"/>
            <w:tcBorders>
              <w:left w:val="single" w:sz="4" w:space="0" w:color="auto"/>
              <w:bottom w:val="single" w:sz="4" w:space="0" w:color="auto"/>
              <w:right w:val="single" w:sz="4" w:space="0" w:color="auto"/>
            </w:tcBorders>
            <w:vAlign w:val="center"/>
          </w:tcPr>
          <w:p w:rsidR="008223E8" w:rsidRDefault="008223E8" w:rsidP="008223E8">
            <w:pPr>
              <w:spacing w:before="60" w:after="60" w:line="240"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709" w:type="dxa"/>
            <w:tcBorders>
              <w:left w:val="single" w:sz="4" w:space="0" w:color="auto"/>
              <w:bottom w:val="single" w:sz="4" w:space="0" w:color="auto"/>
            </w:tcBorders>
            <w:vAlign w:val="center"/>
          </w:tcPr>
          <w:p w:rsidR="008223E8" w:rsidRPr="00D52E2E" w:rsidRDefault="008223E8" w:rsidP="008223E8">
            <w:pPr>
              <w:spacing w:before="60" w:after="60" w:line="240" w:lineRule="auto"/>
              <w:jc w:val="center"/>
              <w:rPr>
                <w:rFonts w:ascii="Times New Roman" w:hAnsi="Times New Roman" w:cs="Times New Roman"/>
                <w:sz w:val="26"/>
                <w:szCs w:val="26"/>
              </w:rPr>
            </w:pPr>
          </w:p>
        </w:tc>
      </w:tr>
      <w:tr w:rsidR="008223E8" w:rsidRPr="002A57D6" w:rsidTr="008223E8">
        <w:trPr>
          <w:trHeight w:val="296"/>
        </w:trPr>
        <w:tc>
          <w:tcPr>
            <w:tcW w:w="710" w:type="dxa"/>
          </w:tcPr>
          <w:p w:rsidR="008223E8" w:rsidRPr="002A57D6" w:rsidRDefault="008223E8" w:rsidP="008223E8">
            <w:pPr>
              <w:spacing w:before="60" w:after="60" w:line="240" w:lineRule="auto"/>
              <w:jc w:val="both"/>
              <w:rPr>
                <w:rFonts w:ascii="Times New Roman" w:hAnsi="Times New Roman" w:cs="Times New Roman"/>
                <w:sz w:val="26"/>
                <w:szCs w:val="26"/>
              </w:rPr>
            </w:pPr>
          </w:p>
        </w:tc>
        <w:tc>
          <w:tcPr>
            <w:tcW w:w="7371" w:type="dxa"/>
            <w:gridSpan w:val="3"/>
            <w:tcBorders>
              <w:bottom w:val="single" w:sz="4" w:space="0" w:color="auto"/>
              <w:right w:val="single" w:sz="4" w:space="0" w:color="auto"/>
            </w:tcBorders>
          </w:tcPr>
          <w:p w:rsidR="008223E8" w:rsidRPr="008223E8" w:rsidRDefault="008223E8" w:rsidP="008223E8">
            <w:pPr>
              <w:spacing w:before="60" w:after="60" w:line="240" w:lineRule="auto"/>
              <w:jc w:val="both"/>
              <w:rPr>
                <w:rFonts w:ascii="Times New Roman" w:hAnsi="Times New Roman" w:cs="Times New Roman"/>
                <w:sz w:val="26"/>
                <w:szCs w:val="26"/>
              </w:rPr>
            </w:pPr>
            <w:r w:rsidRPr="008223E8">
              <w:rPr>
                <w:rFonts w:ascii="Times New Roman" w:hAnsi="Times New Roman" w:cs="Times New Roman"/>
                <w:sz w:val="26"/>
                <w:szCs w:val="26"/>
              </w:rPr>
              <w:t>Bản đồ hiện trạng công trình;</w:t>
            </w:r>
          </w:p>
        </w:tc>
        <w:tc>
          <w:tcPr>
            <w:tcW w:w="850" w:type="dxa"/>
            <w:tcBorders>
              <w:left w:val="single" w:sz="4" w:space="0" w:color="auto"/>
              <w:bottom w:val="single" w:sz="4" w:space="0" w:color="auto"/>
              <w:right w:val="single" w:sz="4" w:space="0" w:color="auto"/>
            </w:tcBorders>
            <w:vAlign w:val="center"/>
          </w:tcPr>
          <w:p w:rsidR="008223E8" w:rsidRDefault="008223E8" w:rsidP="008223E8">
            <w:pPr>
              <w:spacing w:before="60" w:after="60" w:line="240"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709" w:type="dxa"/>
            <w:tcBorders>
              <w:left w:val="single" w:sz="4" w:space="0" w:color="auto"/>
              <w:bottom w:val="single" w:sz="4" w:space="0" w:color="auto"/>
            </w:tcBorders>
            <w:vAlign w:val="center"/>
          </w:tcPr>
          <w:p w:rsidR="008223E8" w:rsidRPr="00D52E2E" w:rsidRDefault="008223E8" w:rsidP="008223E8">
            <w:pPr>
              <w:spacing w:before="60" w:after="60" w:line="240" w:lineRule="auto"/>
              <w:jc w:val="center"/>
              <w:rPr>
                <w:rFonts w:ascii="Times New Roman" w:hAnsi="Times New Roman" w:cs="Times New Roman"/>
                <w:sz w:val="26"/>
                <w:szCs w:val="26"/>
              </w:rPr>
            </w:pPr>
          </w:p>
        </w:tc>
      </w:tr>
      <w:tr w:rsidR="008223E8" w:rsidRPr="002A57D6" w:rsidTr="008223E8">
        <w:trPr>
          <w:trHeight w:val="296"/>
        </w:trPr>
        <w:tc>
          <w:tcPr>
            <w:tcW w:w="710" w:type="dxa"/>
          </w:tcPr>
          <w:p w:rsidR="008223E8" w:rsidRPr="002A57D6" w:rsidRDefault="008223E8" w:rsidP="008223E8">
            <w:pPr>
              <w:spacing w:before="60" w:after="60" w:line="240" w:lineRule="auto"/>
              <w:jc w:val="both"/>
              <w:rPr>
                <w:rFonts w:ascii="Times New Roman" w:hAnsi="Times New Roman" w:cs="Times New Roman"/>
                <w:sz w:val="26"/>
                <w:szCs w:val="26"/>
              </w:rPr>
            </w:pPr>
          </w:p>
        </w:tc>
        <w:tc>
          <w:tcPr>
            <w:tcW w:w="7371" w:type="dxa"/>
            <w:gridSpan w:val="3"/>
            <w:tcBorders>
              <w:bottom w:val="single" w:sz="4" w:space="0" w:color="auto"/>
              <w:right w:val="single" w:sz="4" w:space="0" w:color="auto"/>
            </w:tcBorders>
          </w:tcPr>
          <w:p w:rsidR="008223E8" w:rsidRPr="008223E8" w:rsidRDefault="008223E8" w:rsidP="008223E8">
            <w:pPr>
              <w:spacing w:before="60" w:after="60" w:line="240" w:lineRule="auto"/>
              <w:jc w:val="both"/>
              <w:rPr>
                <w:rFonts w:ascii="Times New Roman" w:hAnsi="Times New Roman" w:cs="Times New Roman"/>
                <w:sz w:val="26"/>
                <w:szCs w:val="26"/>
              </w:rPr>
            </w:pPr>
            <w:r w:rsidRPr="008223E8">
              <w:rPr>
                <w:rFonts w:ascii="Times New Roman" w:hAnsi="Times New Roman" w:cs="Times New Roman"/>
                <w:sz w:val="26"/>
                <w:szCs w:val="26"/>
              </w:rPr>
              <w:t>Văn bản góp ý kiến của các cơ quan, đơn vị liên quan;</w:t>
            </w:r>
          </w:p>
        </w:tc>
        <w:tc>
          <w:tcPr>
            <w:tcW w:w="850" w:type="dxa"/>
            <w:tcBorders>
              <w:left w:val="single" w:sz="4" w:space="0" w:color="auto"/>
              <w:bottom w:val="single" w:sz="4" w:space="0" w:color="auto"/>
              <w:right w:val="single" w:sz="4" w:space="0" w:color="auto"/>
            </w:tcBorders>
            <w:vAlign w:val="center"/>
          </w:tcPr>
          <w:p w:rsidR="008223E8" w:rsidRDefault="008223E8" w:rsidP="008223E8">
            <w:pPr>
              <w:spacing w:before="60" w:after="60" w:line="240"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709" w:type="dxa"/>
            <w:tcBorders>
              <w:left w:val="single" w:sz="4" w:space="0" w:color="auto"/>
              <w:bottom w:val="single" w:sz="4" w:space="0" w:color="auto"/>
            </w:tcBorders>
            <w:vAlign w:val="center"/>
          </w:tcPr>
          <w:p w:rsidR="008223E8" w:rsidRPr="00D52E2E" w:rsidRDefault="008223E8" w:rsidP="008223E8">
            <w:pPr>
              <w:spacing w:before="60" w:after="60" w:line="240" w:lineRule="auto"/>
              <w:jc w:val="center"/>
              <w:rPr>
                <w:rFonts w:ascii="Times New Roman" w:hAnsi="Times New Roman" w:cs="Times New Roman"/>
                <w:sz w:val="26"/>
                <w:szCs w:val="26"/>
              </w:rPr>
            </w:pPr>
          </w:p>
        </w:tc>
      </w:tr>
      <w:tr w:rsidR="008223E8" w:rsidRPr="002A57D6" w:rsidTr="008223E8">
        <w:trPr>
          <w:trHeight w:val="296"/>
        </w:trPr>
        <w:tc>
          <w:tcPr>
            <w:tcW w:w="710" w:type="dxa"/>
          </w:tcPr>
          <w:p w:rsidR="008223E8" w:rsidRPr="002A57D6" w:rsidRDefault="008223E8" w:rsidP="008223E8">
            <w:pPr>
              <w:spacing w:before="60" w:after="60" w:line="240" w:lineRule="auto"/>
              <w:jc w:val="both"/>
              <w:rPr>
                <w:rFonts w:ascii="Times New Roman" w:hAnsi="Times New Roman" w:cs="Times New Roman"/>
                <w:sz w:val="26"/>
                <w:szCs w:val="26"/>
              </w:rPr>
            </w:pPr>
          </w:p>
        </w:tc>
        <w:tc>
          <w:tcPr>
            <w:tcW w:w="7371" w:type="dxa"/>
            <w:gridSpan w:val="3"/>
            <w:tcBorders>
              <w:bottom w:val="single" w:sz="4" w:space="0" w:color="auto"/>
              <w:right w:val="single" w:sz="4" w:space="0" w:color="auto"/>
            </w:tcBorders>
          </w:tcPr>
          <w:p w:rsidR="008223E8" w:rsidRPr="008223E8" w:rsidRDefault="008223E8" w:rsidP="008223E8">
            <w:pPr>
              <w:spacing w:before="60" w:after="60" w:line="240" w:lineRule="auto"/>
              <w:jc w:val="both"/>
              <w:rPr>
                <w:rFonts w:ascii="Times New Roman" w:hAnsi="Times New Roman" w:cs="Times New Roman"/>
                <w:sz w:val="26"/>
                <w:szCs w:val="26"/>
              </w:rPr>
            </w:pPr>
            <w:r w:rsidRPr="008223E8">
              <w:rPr>
                <w:rFonts w:ascii="Times New Roman" w:hAnsi="Times New Roman" w:cs="Times New Roman"/>
                <w:sz w:val="26"/>
                <w:szCs w:val="26"/>
              </w:rPr>
              <w:t>Các tài liệu liên quan khác kèm theo.</w:t>
            </w:r>
          </w:p>
        </w:tc>
        <w:tc>
          <w:tcPr>
            <w:tcW w:w="850" w:type="dxa"/>
            <w:tcBorders>
              <w:left w:val="single" w:sz="4" w:space="0" w:color="auto"/>
              <w:bottom w:val="single" w:sz="4" w:space="0" w:color="auto"/>
              <w:right w:val="single" w:sz="4" w:space="0" w:color="auto"/>
            </w:tcBorders>
            <w:vAlign w:val="center"/>
          </w:tcPr>
          <w:p w:rsidR="008223E8" w:rsidRDefault="008223E8" w:rsidP="008223E8">
            <w:pPr>
              <w:spacing w:before="60" w:after="60" w:line="240" w:lineRule="auto"/>
              <w:jc w:val="center"/>
              <w:rPr>
                <w:rFonts w:ascii="Times New Roman" w:hAnsi="Times New Roman" w:cs="Times New Roman"/>
                <w:sz w:val="26"/>
                <w:szCs w:val="26"/>
              </w:rPr>
            </w:pPr>
          </w:p>
        </w:tc>
        <w:tc>
          <w:tcPr>
            <w:tcW w:w="709" w:type="dxa"/>
            <w:tcBorders>
              <w:left w:val="single" w:sz="4" w:space="0" w:color="auto"/>
              <w:bottom w:val="single" w:sz="4" w:space="0" w:color="auto"/>
            </w:tcBorders>
            <w:vAlign w:val="center"/>
          </w:tcPr>
          <w:p w:rsidR="008223E8" w:rsidRPr="00D52E2E" w:rsidRDefault="008223E8" w:rsidP="008223E8">
            <w:pPr>
              <w:spacing w:before="60" w:after="60" w:line="240" w:lineRule="auto"/>
              <w:jc w:val="center"/>
              <w:rPr>
                <w:rFonts w:ascii="Times New Roman" w:hAnsi="Times New Roman" w:cs="Times New Roman"/>
                <w:sz w:val="26"/>
                <w:szCs w:val="26"/>
              </w:rPr>
            </w:pPr>
          </w:p>
        </w:tc>
      </w:tr>
      <w:tr w:rsidR="008223E8" w:rsidRPr="002A57D6" w:rsidTr="008223E8">
        <w:tc>
          <w:tcPr>
            <w:tcW w:w="710" w:type="dxa"/>
          </w:tcPr>
          <w:p w:rsidR="008223E8" w:rsidRPr="002A57D6" w:rsidRDefault="008223E8" w:rsidP="008223E8">
            <w:pPr>
              <w:spacing w:before="60" w:after="60" w:line="240" w:lineRule="auto"/>
              <w:jc w:val="both"/>
              <w:rPr>
                <w:rFonts w:ascii="Times New Roman" w:hAnsi="Times New Roman" w:cs="Times New Roman"/>
                <w:b/>
                <w:sz w:val="26"/>
                <w:szCs w:val="26"/>
              </w:rPr>
            </w:pPr>
            <w:r w:rsidRPr="002A57D6">
              <w:rPr>
                <w:rFonts w:ascii="Times New Roman" w:hAnsi="Times New Roman" w:cs="Times New Roman"/>
                <w:b/>
                <w:sz w:val="26"/>
                <w:szCs w:val="26"/>
              </w:rPr>
              <w:t>5.3</w:t>
            </w:r>
          </w:p>
        </w:tc>
        <w:tc>
          <w:tcPr>
            <w:tcW w:w="8930" w:type="dxa"/>
            <w:gridSpan w:val="5"/>
          </w:tcPr>
          <w:p w:rsidR="008223E8" w:rsidRPr="002A57D6" w:rsidRDefault="008223E8" w:rsidP="008223E8">
            <w:pPr>
              <w:spacing w:before="60" w:after="60" w:line="240" w:lineRule="auto"/>
              <w:jc w:val="both"/>
              <w:rPr>
                <w:rFonts w:ascii="Times New Roman" w:hAnsi="Times New Roman" w:cs="Times New Roman"/>
                <w:b/>
                <w:sz w:val="26"/>
                <w:szCs w:val="26"/>
              </w:rPr>
            </w:pPr>
            <w:r w:rsidRPr="002A57D6">
              <w:rPr>
                <w:rFonts w:ascii="Times New Roman" w:hAnsi="Times New Roman" w:cs="Times New Roman"/>
                <w:b/>
                <w:sz w:val="26"/>
                <w:szCs w:val="26"/>
              </w:rPr>
              <w:t>Số lượng hồ sơ</w:t>
            </w:r>
          </w:p>
        </w:tc>
      </w:tr>
      <w:tr w:rsidR="008223E8" w:rsidRPr="002A57D6" w:rsidTr="008223E8">
        <w:tc>
          <w:tcPr>
            <w:tcW w:w="710" w:type="dxa"/>
          </w:tcPr>
          <w:p w:rsidR="008223E8" w:rsidRPr="002A57D6" w:rsidRDefault="008223E8" w:rsidP="008223E8">
            <w:pPr>
              <w:spacing w:before="60" w:after="60" w:line="240" w:lineRule="auto"/>
              <w:jc w:val="both"/>
              <w:rPr>
                <w:rFonts w:ascii="Times New Roman" w:hAnsi="Times New Roman" w:cs="Times New Roman"/>
                <w:sz w:val="26"/>
                <w:szCs w:val="26"/>
              </w:rPr>
            </w:pPr>
          </w:p>
        </w:tc>
        <w:tc>
          <w:tcPr>
            <w:tcW w:w="8930" w:type="dxa"/>
            <w:gridSpan w:val="5"/>
          </w:tcPr>
          <w:p w:rsidR="008223E8" w:rsidRPr="002A57D6" w:rsidRDefault="008223E8" w:rsidP="008223E8">
            <w:pPr>
              <w:spacing w:before="60" w:after="60" w:line="240" w:lineRule="auto"/>
              <w:jc w:val="both"/>
              <w:rPr>
                <w:rFonts w:ascii="Times New Roman" w:hAnsi="Times New Roman" w:cs="Times New Roman"/>
                <w:sz w:val="26"/>
                <w:szCs w:val="26"/>
              </w:rPr>
            </w:pPr>
            <w:r w:rsidRPr="002A57D6">
              <w:rPr>
                <w:rFonts w:ascii="Times New Roman" w:hAnsi="Times New Roman" w:cs="Times New Roman"/>
                <w:sz w:val="26"/>
                <w:szCs w:val="26"/>
              </w:rPr>
              <w:t>01 bộ</w:t>
            </w:r>
            <w:r>
              <w:rPr>
                <w:rFonts w:ascii="Times New Roman" w:hAnsi="Times New Roman" w:cs="Times New Roman"/>
                <w:sz w:val="26"/>
                <w:szCs w:val="26"/>
              </w:rPr>
              <w:t xml:space="preserve"> </w:t>
            </w:r>
          </w:p>
        </w:tc>
      </w:tr>
      <w:tr w:rsidR="008223E8" w:rsidRPr="002A57D6" w:rsidTr="008223E8">
        <w:tc>
          <w:tcPr>
            <w:tcW w:w="710" w:type="dxa"/>
          </w:tcPr>
          <w:p w:rsidR="008223E8" w:rsidRPr="002A57D6" w:rsidRDefault="008223E8" w:rsidP="008223E8">
            <w:pPr>
              <w:spacing w:before="60" w:after="60" w:line="240" w:lineRule="auto"/>
              <w:jc w:val="both"/>
              <w:rPr>
                <w:rFonts w:ascii="Times New Roman" w:hAnsi="Times New Roman" w:cs="Times New Roman"/>
                <w:b/>
                <w:sz w:val="26"/>
                <w:szCs w:val="26"/>
              </w:rPr>
            </w:pPr>
            <w:r w:rsidRPr="002A57D6">
              <w:rPr>
                <w:rFonts w:ascii="Times New Roman" w:hAnsi="Times New Roman" w:cs="Times New Roman"/>
                <w:b/>
                <w:sz w:val="26"/>
                <w:szCs w:val="26"/>
              </w:rPr>
              <w:t>5.4</w:t>
            </w:r>
          </w:p>
        </w:tc>
        <w:tc>
          <w:tcPr>
            <w:tcW w:w="8930" w:type="dxa"/>
            <w:gridSpan w:val="5"/>
          </w:tcPr>
          <w:p w:rsidR="008223E8" w:rsidRPr="002A57D6" w:rsidRDefault="008223E8" w:rsidP="008223E8">
            <w:pPr>
              <w:spacing w:before="60" w:after="60" w:line="240" w:lineRule="auto"/>
              <w:jc w:val="both"/>
              <w:rPr>
                <w:rFonts w:ascii="Times New Roman" w:hAnsi="Times New Roman" w:cs="Times New Roman"/>
                <w:b/>
                <w:sz w:val="26"/>
                <w:szCs w:val="26"/>
              </w:rPr>
            </w:pPr>
            <w:r w:rsidRPr="002A57D6">
              <w:rPr>
                <w:rFonts w:ascii="Times New Roman" w:hAnsi="Times New Roman" w:cs="Times New Roman"/>
                <w:b/>
                <w:sz w:val="26"/>
                <w:szCs w:val="26"/>
              </w:rPr>
              <w:t>Thời gian xử lý</w:t>
            </w:r>
          </w:p>
        </w:tc>
      </w:tr>
      <w:tr w:rsidR="008223E8" w:rsidRPr="002A57D6" w:rsidTr="008223E8">
        <w:tc>
          <w:tcPr>
            <w:tcW w:w="710" w:type="dxa"/>
          </w:tcPr>
          <w:p w:rsidR="008223E8" w:rsidRPr="002A57D6" w:rsidRDefault="008223E8" w:rsidP="008223E8">
            <w:pPr>
              <w:spacing w:before="60" w:after="60" w:line="240" w:lineRule="auto"/>
              <w:jc w:val="both"/>
              <w:rPr>
                <w:rFonts w:ascii="Times New Roman" w:hAnsi="Times New Roman" w:cs="Times New Roman"/>
                <w:sz w:val="26"/>
                <w:szCs w:val="26"/>
              </w:rPr>
            </w:pPr>
          </w:p>
        </w:tc>
        <w:tc>
          <w:tcPr>
            <w:tcW w:w="8930" w:type="dxa"/>
            <w:gridSpan w:val="5"/>
          </w:tcPr>
          <w:p w:rsidR="008223E8" w:rsidRPr="008223E8" w:rsidRDefault="008223E8" w:rsidP="00B805AF">
            <w:pPr>
              <w:widowControl w:val="0"/>
              <w:autoSpaceDE w:val="0"/>
              <w:autoSpaceDN w:val="0"/>
              <w:adjustRightInd w:val="0"/>
              <w:spacing w:before="60" w:after="60" w:line="240" w:lineRule="auto"/>
              <w:jc w:val="both"/>
              <w:rPr>
                <w:rFonts w:ascii="Times New Roman" w:hAnsi="Times New Roman" w:cs="Times New Roman"/>
                <w:sz w:val="26"/>
                <w:szCs w:val="26"/>
              </w:rPr>
            </w:pPr>
            <w:r w:rsidRPr="008223E8">
              <w:rPr>
                <w:rFonts w:ascii="Times New Roman" w:hAnsi="Times New Roman" w:cs="Times New Roman"/>
                <w:sz w:val="26"/>
                <w:szCs w:val="26"/>
              </w:rPr>
              <w:t xml:space="preserve">Trong thời gian </w:t>
            </w:r>
            <w:r w:rsidR="00B805AF">
              <w:rPr>
                <w:rFonts w:ascii="Times New Roman" w:hAnsi="Times New Roman" w:cs="Times New Roman"/>
                <w:sz w:val="26"/>
                <w:szCs w:val="26"/>
              </w:rPr>
              <w:t>2</w:t>
            </w:r>
            <w:r w:rsidRPr="008223E8">
              <w:rPr>
                <w:rFonts w:ascii="Times New Roman" w:hAnsi="Times New Roman" w:cs="Times New Roman"/>
                <w:sz w:val="26"/>
                <w:szCs w:val="26"/>
              </w:rPr>
              <w:t>0 ngày làm việc kể từ ngày nhận được hồ sơ theo quy định</w:t>
            </w:r>
          </w:p>
        </w:tc>
      </w:tr>
      <w:tr w:rsidR="008223E8" w:rsidRPr="002A57D6" w:rsidTr="008223E8">
        <w:tc>
          <w:tcPr>
            <w:tcW w:w="710" w:type="dxa"/>
          </w:tcPr>
          <w:p w:rsidR="008223E8" w:rsidRPr="002A57D6" w:rsidRDefault="008223E8" w:rsidP="008223E8">
            <w:pPr>
              <w:spacing w:before="60" w:after="60" w:line="240" w:lineRule="auto"/>
              <w:jc w:val="both"/>
              <w:rPr>
                <w:rFonts w:ascii="Times New Roman" w:hAnsi="Times New Roman" w:cs="Times New Roman"/>
                <w:b/>
                <w:sz w:val="26"/>
                <w:szCs w:val="26"/>
              </w:rPr>
            </w:pPr>
            <w:r w:rsidRPr="002A57D6">
              <w:rPr>
                <w:rFonts w:ascii="Times New Roman" w:hAnsi="Times New Roman" w:cs="Times New Roman"/>
                <w:b/>
                <w:sz w:val="26"/>
                <w:szCs w:val="26"/>
              </w:rPr>
              <w:t>5.5</w:t>
            </w:r>
          </w:p>
        </w:tc>
        <w:tc>
          <w:tcPr>
            <w:tcW w:w="8930" w:type="dxa"/>
            <w:gridSpan w:val="5"/>
          </w:tcPr>
          <w:p w:rsidR="008223E8" w:rsidRPr="002A57D6" w:rsidRDefault="008223E8" w:rsidP="008223E8">
            <w:pPr>
              <w:spacing w:before="60" w:after="60" w:line="240" w:lineRule="auto"/>
              <w:jc w:val="both"/>
              <w:rPr>
                <w:rFonts w:ascii="Times New Roman" w:hAnsi="Times New Roman" w:cs="Times New Roman"/>
                <w:b/>
                <w:sz w:val="26"/>
                <w:szCs w:val="26"/>
              </w:rPr>
            </w:pPr>
            <w:r w:rsidRPr="002A57D6">
              <w:rPr>
                <w:rFonts w:ascii="Times New Roman" w:hAnsi="Times New Roman" w:cs="Times New Roman"/>
                <w:b/>
                <w:sz w:val="26"/>
                <w:szCs w:val="26"/>
              </w:rPr>
              <w:t>Nơi tiếp nhận và trả kết quả</w:t>
            </w:r>
          </w:p>
        </w:tc>
      </w:tr>
      <w:tr w:rsidR="008223E8" w:rsidRPr="002A57D6" w:rsidTr="008223E8">
        <w:tc>
          <w:tcPr>
            <w:tcW w:w="710" w:type="dxa"/>
          </w:tcPr>
          <w:p w:rsidR="008223E8" w:rsidRPr="002A57D6" w:rsidRDefault="008223E8" w:rsidP="008223E8">
            <w:pPr>
              <w:spacing w:before="60" w:after="60" w:line="240" w:lineRule="auto"/>
              <w:jc w:val="both"/>
              <w:rPr>
                <w:rFonts w:ascii="Times New Roman" w:hAnsi="Times New Roman" w:cs="Times New Roman"/>
                <w:sz w:val="26"/>
                <w:szCs w:val="26"/>
              </w:rPr>
            </w:pPr>
          </w:p>
        </w:tc>
        <w:tc>
          <w:tcPr>
            <w:tcW w:w="8930" w:type="dxa"/>
            <w:gridSpan w:val="5"/>
          </w:tcPr>
          <w:p w:rsidR="008223E8" w:rsidRPr="002A57D6" w:rsidRDefault="008223E8" w:rsidP="008223E8">
            <w:pPr>
              <w:spacing w:before="60" w:after="60" w:line="240" w:lineRule="auto"/>
              <w:jc w:val="both"/>
              <w:rPr>
                <w:rFonts w:ascii="Times New Roman" w:eastAsia="SimSun" w:hAnsi="Times New Roman" w:cs="Times New Roman"/>
                <w:sz w:val="26"/>
                <w:szCs w:val="26"/>
              </w:rPr>
            </w:pPr>
            <w:r w:rsidRPr="002A57D6">
              <w:rPr>
                <w:rFonts w:ascii="Times New Roman" w:eastAsia="SimSun" w:hAnsi="Times New Roman" w:cs="Times New Roman"/>
                <w:sz w:val="26"/>
                <w:szCs w:val="26"/>
              </w:rPr>
              <w:t xml:space="preserve">- </w:t>
            </w:r>
            <w:r w:rsidRPr="002A57D6">
              <w:rPr>
                <w:rFonts w:ascii="Times New Roman" w:eastAsia="SimSun" w:hAnsi="Times New Roman" w:cs="Times New Roman"/>
                <w:sz w:val="26"/>
                <w:szCs w:val="26"/>
                <w:lang w:val="vi-VN"/>
              </w:rPr>
              <w:t xml:space="preserve">Cách </w:t>
            </w:r>
            <w:r w:rsidRPr="002A57D6">
              <w:rPr>
                <w:rFonts w:ascii="Times New Roman" w:eastAsia="SimSun" w:hAnsi="Times New Roman" w:cs="Times New Roman"/>
                <w:sz w:val="26"/>
                <w:szCs w:val="26"/>
              </w:rPr>
              <w:t>1</w:t>
            </w:r>
            <w:r w:rsidRPr="002A57D6">
              <w:rPr>
                <w:rFonts w:ascii="Times New Roman" w:eastAsia="SimSun" w:hAnsi="Times New Roman" w:cs="Times New Roman"/>
                <w:sz w:val="26"/>
                <w:szCs w:val="26"/>
                <w:lang w:val="vi-VN"/>
              </w:rPr>
              <w:t xml:space="preserve">: </w:t>
            </w:r>
            <w:r w:rsidRPr="002A57D6">
              <w:rPr>
                <w:rFonts w:ascii="Times New Roman" w:eastAsia="SimSun" w:hAnsi="Times New Roman" w:cs="Times New Roman"/>
                <w:sz w:val="26"/>
                <w:szCs w:val="26"/>
              </w:rPr>
              <w:t xml:space="preserve">Nộp hồ sơ trực tiếp tại </w:t>
            </w:r>
            <w:r w:rsidRPr="002A57D6">
              <w:rPr>
                <w:rStyle w:val="Bodytext95pt"/>
                <w:rFonts w:ascii="Times New Roman" w:hAnsi="Times New Roman" w:cs="Times New Roman"/>
                <w:sz w:val="26"/>
                <w:szCs w:val="26"/>
              </w:rPr>
              <w:t xml:space="preserve">Bộ phận TN&amp;TKQ </w:t>
            </w:r>
            <w:r w:rsidRPr="002A57D6">
              <w:rPr>
                <w:rFonts w:ascii="Times New Roman" w:eastAsia="SimSun" w:hAnsi="Times New Roman" w:cs="Times New Roman"/>
                <w:sz w:val="26"/>
                <w:szCs w:val="26"/>
              </w:rPr>
              <w:t xml:space="preserve">của </w:t>
            </w:r>
            <w:r w:rsidR="00474DDB">
              <w:rPr>
                <w:rFonts w:ascii="Times New Roman" w:eastAsia="SimSun" w:hAnsi="Times New Roman" w:cs="Times New Roman"/>
                <w:sz w:val="26"/>
                <w:szCs w:val="26"/>
              </w:rPr>
              <w:t>UBND thị xã</w:t>
            </w:r>
          </w:p>
          <w:p w:rsidR="008223E8" w:rsidRPr="002A57D6" w:rsidRDefault="008223E8" w:rsidP="008223E8">
            <w:pPr>
              <w:spacing w:before="60" w:after="60" w:line="240" w:lineRule="auto"/>
              <w:jc w:val="both"/>
              <w:rPr>
                <w:rFonts w:ascii="Times New Roman" w:hAnsi="Times New Roman" w:cs="Times New Roman"/>
                <w:sz w:val="26"/>
                <w:szCs w:val="26"/>
              </w:rPr>
            </w:pPr>
            <w:r w:rsidRPr="002A57D6">
              <w:rPr>
                <w:rFonts w:ascii="Times New Roman" w:eastAsia="SimSun" w:hAnsi="Times New Roman" w:cs="Times New Roman"/>
                <w:sz w:val="26"/>
                <w:szCs w:val="26"/>
              </w:rPr>
              <w:t xml:space="preserve">- </w:t>
            </w:r>
            <w:r w:rsidRPr="002A57D6">
              <w:rPr>
                <w:rFonts w:ascii="Times New Roman" w:eastAsia="SimSun" w:hAnsi="Times New Roman" w:cs="Times New Roman"/>
                <w:sz w:val="26"/>
                <w:szCs w:val="26"/>
                <w:lang w:val="vi-VN"/>
              </w:rPr>
              <w:t xml:space="preserve">Cách </w:t>
            </w:r>
            <w:r w:rsidRPr="002A57D6">
              <w:rPr>
                <w:rFonts w:ascii="Times New Roman" w:eastAsia="SimSun" w:hAnsi="Times New Roman" w:cs="Times New Roman"/>
                <w:sz w:val="26"/>
                <w:szCs w:val="26"/>
              </w:rPr>
              <w:t>2</w:t>
            </w:r>
            <w:r w:rsidRPr="002A57D6">
              <w:rPr>
                <w:rFonts w:ascii="Times New Roman" w:eastAsia="SimSun" w:hAnsi="Times New Roman" w:cs="Times New Roman"/>
                <w:sz w:val="26"/>
                <w:szCs w:val="26"/>
                <w:lang w:val="vi-VN"/>
              </w:rPr>
              <w:t xml:space="preserve">: </w:t>
            </w:r>
            <w:r w:rsidRPr="002A57D6">
              <w:rPr>
                <w:rFonts w:ascii="Times New Roman" w:eastAsia="SimSun" w:hAnsi="Times New Roman" w:cs="Times New Roman"/>
                <w:sz w:val="26"/>
                <w:szCs w:val="26"/>
              </w:rPr>
              <w:t>Gửi q</w:t>
            </w:r>
            <w:r w:rsidRPr="002A57D6">
              <w:rPr>
                <w:rFonts w:ascii="Times New Roman" w:eastAsia="SimSun" w:hAnsi="Times New Roman" w:cs="Times New Roman"/>
                <w:sz w:val="26"/>
                <w:szCs w:val="26"/>
                <w:lang w:val="vi-VN"/>
              </w:rPr>
              <w:t xml:space="preserve">ua </w:t>
            </w:r>
            <w:r w:rsidRPr="002A57D6">
              <w:rPr>
                <w:rFonts w:ascii="Times New Roman" w:eastAsia="SimSun" w:hAnsi="Times New Roman" w:cs="Times New Roman"/>
                <w:sz w:val="26"/>
                <w:szCs w:val="26"/>
              </w:rPr>
              <w:t>dịch vụ</w:t>
            </w:r>
            <w:r w:rsidRPr="002A57D6">
              <w:rPr>
                <w:rFonts w:ascii="Times New Roman" w:eastAsia="SimSun" w:hAnsi="Times New Roman" w:cs="Times New Roman"/>
                <w:sz w:val="26"/>
                <w:szCs w:val="26"/>
                <w:lang w:val="vi-VN"/>
              </w:rPr>
              <w:t xml:space="preserve"> bưu chính</w:t>
            </w:r>
            <w:r w:rsidRPr="002A57D6">
              <w:rPr>
                <w:rFonts w:ascii="Times New Roman" w:eastAsia="SimSun" w:hAnsi="Times New Roman" w:cs="Times New Roman"/>
                <w:sz w:val="26"/>
                <w:szCs w:val="26"/>
              </w:rPr>
              <w:t xml:space="preserve"> công ích</w:t>
            </w:r>
          </w:p>
        </w:tc>
      </w:tr>
      <w:tr w:rsidR="008223E8" w:rsidRPr="002A57D6" w:rsidTr="008223E8">
        <w:tc>
          <w:tcPr>
            <w:tcW w:w="710" w:type="dxa"/>
          </w:tcPr>
          <w:p w:rsidR="008223E8" w:rsidRPr="002A57D6" w:rsidRDefault="008223E8" w:rsidP="008223E8">
            <w:pPr>
              <w:spacing w:before="60" w:after="60" w:line="240" w:lineRule="auto"/>
              <w:jc w:val="both"/>
              <w:rPr>
                <w:rFonts w:ascii="Times New Roman" w:hAnsi="Times New Roman" w:cs="Times New Roman"/>
                <w:b/>
                <w:sz w:val="26"/>
                <w:szCs w:val="26"/>
              </w:rPr>
            </w:pPr>
            <w:r w:rsidRPr="002A57D6">
              <w:rPr>
                <w:rFonts w:ascii="Times New Roman" w:hAnsi="Times New Roman" w:cs="Times New Roman"/>
                <w:b/>
                <w:sz w:val="26"/>
                <w:szCs w:val="26"/>
              </w:rPr>
              <w:t>5.6</w:t>
            </w:r>
          </w:p>
        </w:tc>
        <w:tc>
          <w:tcPr>
            <w:tcW w:w="8930" w:type="dxa"/>
            <w:gridSpan w:val="5"/>
          </w:tcPr>
          <w:p w:rsidR="008223E8" w:rsidRPr="002A57D6" w:rsidRDefault="008223E8" w:rsidP="008223E8">
            <w:pPr>
              <w:spacing w:before="60" w:after="60" w:line="240" w:lineRule="auto"/>
              <w:jc w:val="both"/>
              <w:rPr>
                <w:rFonts w:ascii="Times New Roman" w:hAnsi="Times New Roman" w:cs="Times New Roman"/>
                <w:b/>
                <w:sz w:val="26"/>
                <w:szCs w:val="26"/>
              </w:rPr>
            </w:pPr>
            <w:r w:rsidRPr="002A57D6">
              <w:rPr>
                <w:rFonts w:ascii="Times New Roman" w:hAnsi="Times New Roman" w:cs="Times New Roman"/>
                <w:b/>
                <w:sz w:val="26"/>
                <w:szCs w:val="26"/>
              </w:rPr>
              <w:t>Lệ phí</w:t>
            </w:r>
          </w:p>
        </w:tc>
      </w:tr>
      <w:tr w:rsidR="008223E8" w:rsidRPr="002A57D6" w:rsidTr="008223E8">
        <w:tc>
          <w:tcPr>
            <w:tcW w:w="710" w:type="dxa"/>
            <w:tcBorders>
              <w:top w:val="single" w:sz="4" w:space="0" w:color="000000"/>
              <w:left w:val="single" w:sz="4" w:space="0" w:color="000000"/>
              <w:bottom w:val="single" w:sz="4" w:space="0" w:color="000000"/>
              <w:right w:val="single" w:sz="4" w:space="0" w:color="000000"/>
            </w:tcBorders>
          </w:tcPr>
          <w:p w:rsidR="008223E8" w:rsidRPr="002A57D6" w:rsidRDefault="008223E8" w:rsidP="008223E8">
            <w:pPr>
              <w:spacing w:before="60" w:after="60" w:line="240" w:lineRule="auto"/>
              <w:jc w:val="both"/>
              <w:rPr>
                <w:rFonts w:ascii="Times New Roman" w:hAnsi="Times New Roman" w:cs="Times New Roman"/>
                <w:sz w:val="26"/>
                <w:szCs w:val="26"/>
              </w:rPr>
            </w:pPr>
          </w:p>
        </w:tc>
        <w:tc>
          <w:tcPr>
            <w:tcW w:w="8930" w:type="dxa"/>
            <w:gridSpan w:val="5"/>
            <w:tcBorders>
              <w:top w:val="single" w:sz="4" w:space="0" w:color="000000"/>
              <w:left w:val="single" w:sz="4" w:space="0" w:color="000000"/>
              <w:bottom w:val="single" w:sz="4" w:space="0" w:color="000000"/>
              <w:right w:val="single" w:sz="4" w:space="0" w:color="000000"/>
            </w:tcBorders>
          </w:tcPr>
          <w:p w:rsidR="008223E8" w:rsidRPr="002A57D6" w:rsidRDefault="008223E8" w:rsidP="008223E8">
            <w:pPr>
              <w:spacing w:before="60" w:after="60" w:line="240" w:lineRule="auto"/>
              <w:jc w:val="both"/>
              <w:rPr>
                <w:rFonts w:ascii="Times New Roman" w:hAnsi="Times New Roman" w:cs="Times New Roman"/>
                <w:sz w:val="26"/>
                <w:szCs w:val="26"/>
              </w:rPr>
            </w:pPr>
            <w:r w:rsidRPr="002A57D6">
              <w:rPr>
                <w:rFonts w:ascii="Times New Roman" w:hAnsi="Times New Roman" w:cs="Times New Roman"/>
                <w:sz w:val="26"/>
                <w:szCs w:val="26"/>
                <w:shd w:val="clear" w:color="auto" w:fill="FCFCFC"/>
              </w:rPr>
              <w:t>Không quy định</w:t>
            </w:r>
          </w:p>
        </w:tc>
      </w:tr>
      <w:tr w:rsidR="008223E8" w:rsidRPr="002A57D6" w:rsidTr="008223E8">
        <w:tc>
          <w:tcPr>
            <w:tcW w:w="710" w:type="dxa"/>
            <w:tcBorders>
              <w:top w:val="single" w:sz="4" w:space="0" w:color="000000"/>
              <w:left w:val="single" w:sz="4" w:space="0" w:color="000000"/>
              <w:bottom w:val="single" w:sz="4" w:space="0" w:color="auto"/>
              <w:right w:val="single" w:sz="4" w:space="0" w:color="000000"/>
            </w:tcBorders>
          </w:tcPr>
          <w:p w:rsidR="008223E8" w:rsidRPr="002A57D6" w:rsidRDefault="008223E8" w:rsidP="008223E8">
            <w:pPr>
              <w:spacing w:before="60" w:after="60" w:line="240" w:lineRule="auto"/>
              <w:jc w:val="both"/>
              <w:rPr>
                <w:rFonts w:ascii="Times New Roman" w:hAnsi="Times New Roman" w:cs="Times New Roman"/>
                <w:b/>
                <w:sz w:val="26"/>
                <w:szCs w:val="26"/>
              </w:rPr>
            </w:pPr>
            <w:r w:rsidRPr="002A57D6">
              <w:rPr>
                <w:rFonts w:ascii="Times New Roman" w:hAnsi="Times New Roman" w:cs="Times New Roman"/>
                <w:b/>
                <w:sz w:val="26"/>
                <w:szCs w:val="26"/>
              </w:rPr>
              <w:t>5.7</w:t>
            </w:r>
          </w:p>
        </w:tc>
        <w:tc>
          <w:tcPr>
            <w:tcW w:w="8930" w:type="dxa"/>
            <w:gridSpan w:val="5"/>
            <w:tcBorders>
              <w:top w:val="single" w:sz="4" w:space="0" w:color="000000"/>
              <w:left w:val="single" w:sz="4" w:space="0" w:color="000000"/>
              <w:bottom w:val="single" w:sz="4" w:space="0" w:color="auto"/>
              <w:right w:val="single" w:sz="4" w:space="0" w:color="000000"/>
            </w:tcBorders>
          </w:tcPr>
          <w:p w:rsidR="008223E8" w:rsidRPr="002A57D6" w:rsidRDefault="008223E8" w:rsidP="008223E8">
            <w:pPr>
              <w:spacing w:before="60" w:after="60" w:line="240" w:lineRule="auto"/>
              <w:jc w:val="both"/>
              <w:rPr>
                <w:rFonts w:ascii="Times New Roman" w:hAnsi="Times New Roman" w:cs="Times New Roman"/>
                <w:b/>
                <w:sz w:val="26"/>
                <w:szCs w:val="26"/>
              </w:rPr>
            </w:pPr>
            <w:r w:rsidRPr="002A57D6">
              <w:rPr>
                <w:rFonts w:ascii="Times New Roman" w:hAnsi="Times New Roman" w:cs="Times New Roman"/>
                <w:b/>
                <w:sz w:val="26"/>
                <w:szCs w:val="26"/>
              </w:rPr>
              <w:t>Quy trình xử lý công việc</w:t>
            </w:r>
          </w:p>
        </w:tc>
      </w:tr>
      <w:tr w:rsidR="008223E8" w:rsidRPr="002A57D6" w:rsidTr="008223E8">
        <w:tc>
          <w:tcPr>
            <w:tcW w:w="710" w:type="dxa"/>
            <w:tcBorders>
              <w:top w:val="single" w:sz="4" w:space="0" w:color="auto"/>
              <w:left w:val="single" w:sz="4" w:space="0" w:color="000000"/>
              <w:bottom w:val="single" w:sz="4" w:space="0" w:color="000000"/>
              <w:right w:val="single" w:sz="4" w:space="0" w:color="000000"/>
            </w:tcBorders>
          </w:tcPr>
          <w:p w:rsidR="008223E8" w:rsidRPr="00474DDB" w:rsidRDefault="008223E8" w:rsidP="008223E8">
            <w:pPr>
              <w:spacing w:before="60" w:after="60" w:line="240" w:lineRule="auto"/>
              <w:jc w:val="center"/>
              <w:rPr>
                <w:rFonts w:ascii="Times New Roman" w:hAnsi="Times New Roman" w:cs="Times New Roman"/>
                <w:b/>
                <w:sz w:val="26"/>
                <w:szCs w:val="26"/>
              </w:rPr>
            </w:pPr>
            <w:r w:rsidRPr="00474DDB">
              <w:rPr>
                <w:rFonts w:ascii="Times New Roman" w:hAnsi="Times New Roman" w:cs="Times New Roman"/>
                <w:b/>
                <w:sz w:val="26"/>
                <w:szCs w:val="26"/>
              </w:rPr>
              <w:t>TT</w:t>
            </w:r>
          </w:p>
        </w:tc>
        <w:tc>
          <w:tcPr>
            <w:tcW w:w="4819" w:type="dxa"/>
            <w:tcBorders>
              <w:top w:val="single" w:sz="4" w:space="0" w:color="auto"/>
              <w:left w:val="single" w:sz="4" w:space="0" w:color="000000"/>
              <w:bottom w:val="single" w:sz="4" w:space="0" w:color="000000"/>
              <w:right w:val="single" w:sz="4" w:space="0" w:color="000000"/>
            </w:tcBorders>
          </w:tcPr>
          <w:p w:rsidR="008223E8" w:rsidRPr="00474DDB" w:rsidRDefault="008223E8" w:rsidP="008223E8">
            <w:pPr>
              <w:spacing w:before="60" w:after="60" w:line="240" w:lineRule="auto"/>
              <w:jc w:val="center"/>
              <w:rPr>
                <w:rFonts w:ascii="Times New Roman" w:hAnsi="Times New Roman" w:cs="Times New Roman"/>
                <w:b/>
                <w:sz w:val="26"/>
                <w:szCs w:val="26"/>
              </w:rPr>
            </w:pPr>
            <w:r w:rsidRPr="00474DDB">
              <w:rPr>
                <w:rFonts w:ascii="Times New Roman" w:hAnsi="Times New Roman" w:cs="Times New Roman"/>
                <w:b/>
                <w:sz w:val="26"/>
                <w:szCs w:val="26"/>
              </w:rPr>
              <w:t>Trình tự</w:t>
            </w:r>
          </w:p>
        </w:tc>
        <w:tc>
          <w:tcPr>
            <w:tcW w:w="1418" w:type="dxa"/>
            <w:tcBorders>
              <w:top w:val="single" w:sz="4" w:space="0" w:color="auto"/>
              <w:left w:val="single" w:sz="4" w:space="0" w:color="000000"/>
              <w:bottom w:val="single" w:sz="4" w:space="0" w:color="000000"/>
              <w:right w:val="single" w:sz="4" w:space="0" w:color="000000"/>
            </w:tcBorders>
          </w:tcPr>
          <w:p w:rsidR="008223E8" w:rsidRPr="00474DDB" w:rsidRDefault="008223E8" w:rsidP="008223E8">
            <w:pPr>
              <w:spacing w:before="60" w:after="60" w:line="240" w:lineRule="auto"/>
              <w:jc w:val="center"/>
              <w:rPr>
                <w:rFonts w:ascii="Times New Roman" w:hAnsi="Times New Roman" w:cs="Times New Roman"/>
                <w:b/>
                <w:sz w:val="26"/>
                <w:szCs w:val="26"/>
              </w:rPr>
            </w:pPr>
            <w:r w:rsidRPr="00474DDB">
              <w:rPr>
                <w:rFonts w:ascii="Times New Roman" w:hAnsi="Times New Roman" w:cs="Times New Roman"/>
                <w:b/>
                <w:sz w:val="26"/>
                <w:szCs w:val="26"/>
              </w:rPr>
              <w:t>Trách nhiệm</w:t>
            </w:r>
          </w:p>
        </w:tc>
        <w:tc>
          <w:tcPr>
            <w:tcW w:w="1134" w:type="dxa"/>
            <w:tcBorders>
              <w:top w:val="single" w:sz="4" w:space="0" w:color="auto"/>
              <w:left w:val="single" w:sz="4" w:space="0" w:color="000000"/>
              <w:bottom w:val="single" w:sz="4" w:space="0" w:color="000000"/>
              <w:right w:val="single" w:sz="4" w:space="0" w:color="000000"/>
            </w:tcBorders>
          </w:tcPr>
          <w:p w:rsidR="008223E8" w:rsidRPr="00474DDB" w:rsidRDefault="008223E8" w:rsidP="008223E8">
            <w:pPr>
              <w:spacing w:before="60" w:after="60" w:line="240" w:lineRule="auto"/>
              <w:jc w:val="center"/>
              <w:rPr>
                <w:rFonts w:ascii="Times New Roman" w:hAnsi="Times New Roman" w:cs="Times New Roman"/>
                <w:b/>
                <w:sz w:val="26"/>
                <w:szCs w:val="26"/>
              </w:rPr>
            </w:pPr>
            <w:r w:rsidRPr="00474DDB">
              <w:rPr>
                <w:rFonts w:ascii="Times New Roman" w:hAnsi="Times New Roman" w:cs="Times New Roman"/>
                <w:b/>
                <w:sz w:val="26"/>
                <w:szCs w:val="26"/>
              </w:rPr>
              <w:t>Thời gian</w:t>
            </w:r>
          </w:p>
        </w:tc>
        <w:tc>
          <w:tcPr>
            <w:tcW w:w="1559" w:type="dxa"/>
            <w:gridSpan w:val="2"/>
            <w:tcBorders>
              <w:top w:val="single" w:sz="4" w:space="0" w:color="auto"/>
              <w:left w:val="single" w:sz="4" w:space="0" w:color="000000"/>
              <w:bottom w:val="single" w:sz="4" w:space="0" w:color="000000"/>
              <w:right w:val="single" w:sz="4" w:space="0" w:color="000000"/>
            </w:tcBorders>
            <w:vAlign w:val="center"/>
          </w:tcPr>
          <w:p w:rsidR="008223E8" w:rsidRPr="00474DDB" w:rsidRDefault="008223E8" w:rsidP="008223E8">
            <w:pPr>
              <w:spacing w:before="60" w:after="60" w:line="240" w:lineRule="auto"/>
              <w:jc w:val="center"/>
              <w:rPr>
                <w:rFonts w:ascii="Times New Roman" w:hAnsi="Times New Roman" w:cs="Times New Roman"/>
                <w:b/>
                <w:sz w:val="26"/>
                <w:szCs w:val="26"/>
              </w:rPr>
            </w:pPr>
            <w:r w:rsidRPr="00474DDB">
              <w:rPr>
                <w:rFonts w:ascii="Times New Roman" w:hAnsi="Times New Roman" w:cs="Times New Roman"/>
                <w:b/>
                <w:sz w:val="26"/>
                <w:szCs w:val="26"/>
              </w:rPr>
              <w:t>Biểu mẫu/Kết quả</w:t>
            </w:r>
          </w:p>
        </w:tc>
      </w:tr>
      <w:tr w:rsidR="008223E8" w:rsidRPr="002A57D6" w:rsidTr="008223E8">
        <w:tc>
          <w:tcPr>
            <w:tcW w:w="710" w:type="dxa"/>
            <w:tcBorders>
              <w:top w:val="single" w:sz="4" w:space="0" w:color="000000"/>
              <w:left w:val="single" w:sz="4" w:space="0" w:color="000000"/>
              <w:bottom w:val="single" w:sz="4" w:space="0" w:color="000000"/>
              <w:right w:val="single" w:sz="4" w:space="0" w:color="000000"/>
            </w:tcBorders>
          </w:tcPr>
          <w:p w:rsidR="008223E8" w:rsidRPr="002A57D6" w:rsidRDefault="008223E8" w:rsidP="008223E8">
            <w:pPr>
              <w:spacing w:before="60" w:after="60" w:line="240" w:lineRule="auto"/>
              <w:jc w:val="center"/>
              <w:rPr>
                <w:rFonts w:ascii="Times New Roman" w:hAnsi="Times New Roman" w:cs="Times New Roman"/>
                <w:sz w:val="26"/>
                <w:szCs w:val="26"/>
              </w:rPr>
            </w:pPr>
            <w:r w:rsidRPr="002A57D6">
              <w:rPr>
                <w:rFonts w:ascii="Times New Roman" w:hAnsi="Times New Roman" w:cs="Times New Roman"/>
                <w:sz w:val="26"/>
                <w:szCs w:val="26"/>
              </w:rPr>
              <w:t>B1</w:t>
            </w:r>
          </w:p>
        </w:tc>
        <w:tc>
          <w:tcPr>
            <w:tcW w:w="4819" w:type="dxa"/>
            <w:tcBorders>
              <w:top w:val="single" w:sz="4" w:space="0" w:color="000000"/>
              <w:left w:val="single" w:sz="4" w:space="0" w:color="000000"/>
              <w:bottom w:val="single" w:sz="4" w:space="0" w:color="000000"/>
              <w:right w:val="single" w:sz="4" w:space="0" w:color="000000"/>
            </w:tcBorders>
          </w:tcPr>
          <w:p w:rsidR="008223E8" w:rsidRPr="002A57D6" w:rsidRDefault="008223E8" w:rsidP="008223E8">
            <w:pPr>
              <w:spacing w:before="60" w:after="60" w:line="240" w:lineRule="auto"/>
              <w:jc w:val="both"/>
              <w:rPr>
                <w:rFonts w:ascii="Times New Roman" w:hAnsi="Times New Roman" w:cs="Times New Roman"/>
                <w:sz w:val="26"/>
                <w:szCs w:val="26"/>
                <w:lang w:val="nl-NL"/>
              </w:rPr>
            </w:pPr>
            <w:r w:rsidRPr="002A57D6">
              <w:rPr>
                <w:rFonts w:ascii="Times New Roman" w:hAnsi="Times New Roman" w:cs="Times New Roman"/>
                <w:sz w:val="26"/>
                <w:szCs w:val="26"/>
                <w:u w:val="single"/>
                <w:lang w:val="nl-NL"/>
              </w:rPr>
              <w:t>Nộp hồ sơ:</w:t>
            </w:r>
            <w:r w:rsidRPr="002A57D6">
              <w:rPr>
                <w:rFonts w:ascii="Times New Roman" w:hAnsi="Times New Roman" w:cs="Times New Roman"/>
                <w:sz w:val="26"/>
                <w:szCs w:val="26"/>
                <w:lang w:val="nl-NL"/>
              </w:rPr>
              <w:t xml:space="preserve"> TCCN nộp hồ sơ theo hình thức quy định tại mục 5.5</w:t>
            </w:r>
          </w:p>
        </w:tc>
        <w:tc>
          <w:tcPr>
            <w:tcW w:w="1418" w:type="dxa"/>
            <w:tcBorders>
              <w:top w:val="single" w:sz="4" w:space="0" w:color="000000"/>
              <w:left w:val="single" w:sz="4" w:space="0" w:color="000000"/>
              <w:bottom w:val="single" w:sz="4" w:space="0" w:color="000000"/>
              <w:right w:val="single" w:sz="4" w:space="0" w:color="000000"/>
            </w:tcBorders>
            <w:vAlign w:val="center"/>
          </w:tcPr>
          <w:p w:rsidR="008223E8" w:rsidRPr="002A57D6" w:rsidRDefault="008223E8" w:rsidP="008223E8">
            <w:pPr>
              <w:spacing w:before="60" w:after="60" w:line="240" w:lineRule="auto"/>
              <w:jc w:val="center"/>
              <w:rPr>
                <w:rFonts w:ascii="Times New Roman" w:hAnsi="Times New Roman" w:cs="Times New Roman"/>
                <w:sz w:val="26"/>
                <w:szCs w:val="26"/>
                <w:lang w:val="nl-NL"/>
              </w:rPr>
            </w:pPr>
            <w:r w:rsidRPr="002A57D6">
              <w:rPr>
                <w:rFonts w:ascii="Times New Roman" w:hAnsi="Times New Roman" w:cs="Times New Roman"/>
                <w:sz w:val="26"/>
                <w:szCs w:val="26"/>
                <w:lang w:val="nl-NL"/>
              </w:rPr>
              <w:t>- TCCN</w:t>
            </w:r>
          </w:p>
          <w:p w:rsidR="008223E8" w:rsidRPr="002A57D6" w:rsidRDefault="008223E8" w:rsidP="008223E8">
            <w:pPr>
              <w:spacing w:before="60" w:after="60" w:line="240" w:lineRule="auto"/>
              <w:jc w:val="center"/>
              <w:rPr>
                <w:rFonts w:ascii="Times New Roman" w:hAnsi="Times New Roman" w:cs="Times New Roman"/>
                <w:sz w:val="26"/>
                <w:szCs w:val="26"/>
                <w:lang w:val="nl-NL"/>
              </w:rPr>
            </w:pPr>
            <w:r w:rsidRPr="002A57D6">
              <w:rPr>
                <w:rFonts w:ascii="Times New Roman" w:hAnsi="Times New Roman" w:cs="Times New Roman"/>
                <w:sz w:val="26"/>
                <w:szCs w:val="26"/>
                <w:lang w:val="nl-NL"/>
              </w:rPr>
              <w:t>-  Bộ phận TN&amp;TKQ</w:t>
            </w:r>
          </w:p>
        </w:tc>
        <w:tc>
          <w:tcPr>
            <w:tcW w:w="1134" w:type="dxa"/>
            <w:vMerge w:val="restart"/>
            <w:tcBorders>
              <w:left w:val="single" w:sz="4" w:space="0" w:color="000000"/>
              <w:right w:val="single" w:sz="4" w:space="0" w:color="000000"/>
            </w:tcBorders>
            <w:vAlign w:val="center"/>
          </w:tcPr>
          <w:p w:rsidR="008223E8" w:rsidRPr="002A57D6" w:rsidRDefault="008223E8" w:rsidP="008223E8">
            <w:pPr>
              <w:spacing w:before="60" w:after="60" w:line="240" w:lineRule="auto"/>
              <w:jc w:val="center"/>
              <w:rPr>
                <w:rFonts w:ascii="Times New Roman" w:hAnsi="Times New Roman" w:cs="Times New Roman"/>
                <w:sz w:val="26"/>
                <w:szCs w:val="26"/>
                <w:lang w:val="nl-NL"/>
              </w:rPr>
            </w:pPr>
            <w:r w:rsidRPr="002A57D6">
              <w:rPr>
                <w:rFonts w:ascii="Times New Roman" w:hAnsi="Times New Roman" w:cs="Times New Roman"/>
                <w:sz w:val="26"/>
                <w:szCs w:val="26"/>
                <w:lang w:val="nl-NL"/>
              </w:rPr>
              <w:t>½ ngày (Chuyển hồ sơ vào đầu giờ ngày làm việc tiếp theo nếu nhận hồ sơ sau 15h)</w:t>
            </w:r>
          </w:p>
        </w:tc>
        <w:tc>
          <w:tcPr>
            <w:tcW w:w="1559" w:type="dxa"/>
            <w:gridSpan w:val="2"/>
            <w:tcBorders>
              <w:top w:val="single" w:sz="4" w:space="0" w:color="000000"/>
              <w:left w:val="single" w:sz="4" w:space="0" w:color="000000"/>
              <w:right w:val="single" w:sz="4" w:space="0" w:color="000000"/>
            </w:tcBorders>
            <w:vAlign w:val="center"/>
          </w:tcPr>
          <w:p w:rsidR="008223E8" w:rsidRPr="002A57D6" w:rsidRDefault="008223E8" w:rsidP="008223E8">
            <w:pPr>
              <w:spacing w:before="60" w:after="60" w:line="240" w:lineRule="auto"/>
              <w:jc w:val="center"/>
              <w:rPr>
                <w:rFonts w:ascii="Times New Roman" w:hAnsi="Times New Roman" w:cs="Times New Roman"/>
                <w:sz w:val="26"/>
                <w:szCs w:val="26"/>
              </w:rPr>
            </w:pPr>
            <w:r w:rsidRPr="002A57D6">
              <w:rPr>
                <w:rFonts w:ascii="Times New Roman" w:hAnsi="Times New Roman" w:cs="Times New Roman"/>
                <w:sz w:val="26"/>
                <w:szCs w:val="26"/>
              </w:rPr>
              <w:t>Theo mục 5.2</w:t>
            </w:r>
          </w:p>
        </w:tc>
      </w:tr>
      <w:tr w:rsidR="008223E8" w:rsidRPr="002A57D6" w:rsidTr="008223E8">
        <w:tc>
          <w:tcPr>
            <w:tcW w:w="710" w:type="dxa"/>
            <w:tcBorders>
              <w:top w:val="single" w:sz="4" w:space="0" w:color="000000"/>
              <w:left w:val="single" w:sz="4" w:space="0" w:color="000000"/>
              <w:bottom w:val="single" w:sz="4" w:space="0" w:color="000000"/>
              <w:right w:val="single" w:sz="4" w:space="0" w:color="000000"/>
            </w:tcBorders>
          </w:tcPr>
          <w:p w:rsidR="008223E8" w:rsidRPr="002A57D6" w:rsidRDefault="008223E8" w:rsidP="008223E8">
            <w:pPr>
              <w:spacing w:before="60" w:after="60" w:line="240" w:lineRule="auto"/>
              <w:jc w:val="center"/>
              <w:rPr>
                <w:rFonts w:ascii="Times New Roman" w:hAnsi="Times New Roman" w:cs="Times New Roman"/>
                <w:sz w:val="26"/>
                <w:szCs w:val="26"/>
              </w:rPr>
            </w:pPr>
            <w:r w:rsidRPr="002A57D6">
              <w:rPr>
                <w:rFonts w:ascii="Times New Roman" w:hAnsi="Times New Roman" w:cs="Times New Roman"/>
                <w:sz w:val="26"/>
                <w:szCs w:val="26"/>
              </w:rPr>
              <w:t>B2</w:t>
            </w:r>
          </w:p>
        </w:tc>
        <w:tc>
          <w:tcPr>
            <w:tcW w:w="4819" w:type="dxa"/>
            <w:tcBorders>
              <w:top w:val="single" w:sz="4" w:space="0" w:color="000000"/>
              <w:left w:val="single" w:sz="4" w:space="0" w:color="000000"/>
              <w:bottom w:val="single" w:sz="4" w:space="0" w:color="000000"/>
              <w:right w:val="single" w:sz="4" w:space="0" w:color="000000"/>
            </w:tcBorders>
          </w:tcPr>
          <w:p w:rsidR="008223E8" w:rsidRPr="002A57D6" w:rsidRDefault="008223E8" w:rsidP="008223E8">
            <w:pPr>
              <w:spacing w:before="60" w:after="60" w:line="240" w:lineRule="auto"/>
              <w:jc w:val="both"/>
              <w:rPr>
                <w:rFonts w:ascii="Times New Roman" w:hAnsi="Times New Roman" w:cs="Times New Roman"/>
                <w:sz w:val="26"/>
                <w:szCs w:val="26"/>
              </w:rPr>
            </w:pPr>
            <w:r w:rsidRPr="002A57D6">
              <w:rPr>
                <w:rFonts w:ascii="Times New Roman" w:hAnsi="Times New Roman" w:cs="Times New Roman"/>
                <w:sz w:val="26"/>
                <w:szCs w:val="26"/>
                <w:u w:val="single"/>
              </w:rPr>
              <w:t>Tiếp nhận và kiểm tra tính chính xác, đầy đủ của hồ sơ</w:t>
            </w:r>
            <w:r w:rsidRPr="002A57D6">
              <w:rPr>
                <w:rFonts w:ascii="Times New Roman" w:hAnsi="Times New Roman" w:cs="Times New Roman"/>
                <w:sz w:val="26"/>
                <w:szCs w:val="26"/>
              </w:rPr>
              <w:t>: CBCC một cửa tiếp nhận hồ sơ trên hệ thống và thực hiện kiểm tra</w:t>
            </w:r>
          </w:p>
          <w:p w:rsidR="008223E8" w:rsidRPr="002A57D6" w:rsidRDefault="008223E8" w:rsidP="008223E8">
            <w:pPr>
              <w:spacing w:before="60" w:after="60" w:line="240" w:lineRule="auto"/>
              <w:jc w:val="both"/>
              <w:rPr>
                <w:rFonts w:ascii="Times New Roman" w:hAnsi="Times New Roman" w:cs="Times New Roman"/>
                <w:sz w:val="26"/>
                <w:szCs w:val="26"/>
              </w:rPr>
            </w:pPr>
            <w:r w:rsidRPr="002A57D6">
              <w:rPr>
                <w:rFonts w:ascii="Times New Roman" w:hAnsi="Times New Roman" w:cs="Times New Roman"/>
                <w:sz w:val="26"/>
                <w:szCs w:val="26"/>
              </w:rPr>
              <w:t xml:space="preserve">- Nếu các thông tin khai báo và file đính kèm trên hệ thống chưa đầy đủ, chính xác theo quy định, CBCC một cửa thông báo và gửi hướng dẫn TCCN bổ sung, hoàn thiện </w:t>
            </w:r>
            <w:r w:rsidRPr="002A57D6">
              <w:rPr>
                <w:rFonts w:ascii="Times New Roman" w:hAnsi="Times New Roman" w:cs="Times New Roman"/>
                <w:sz w:val="26"/>
                <w:szCs w:val="26"/>
              </w:rPr>
              <w:lastRenderedPageBreak/>
              <w:t>hồ sơ theo mẫu số 02.</w:t>
            </w:r>
          </w:p>
          <w:p w:rsidR="008223E8" w:rsidRPr="002A57D6" w:rsidRDefault="008223E8" w:rsidP="008223E8">
            <w:pPr>
              <w:spacing w:before="60" w:after="60" w:line="240" w:lineRule="auto"/>
              <w:jc w:val="both"/>
              <w:rPr>
                <w:rFonts w:ascii="Times New Roman" w:hAnsi="Times New Roman" w:cs="Times New Roman"/>
                <w:sz w:val="26"/>
                <w:szCs w:val="26"/>
              </w:rPr>
            </w:pPr>
            <w:r w:rsidRPr="002A57D6">
              <w:rPr>
                <w:rFonts w:ascii="Times New Roman" w:hAnsi="Times New Roman" w:cs="Times New Roman"/>
                <w:sz w:val="26"/>
                <w:szCs w:val="26"/>
              </w:rPr>
              <w:t>- Nếu từ chối nhận hồ sơ, CBCC một cửa gửi thông báo và nêu rõ lý do theo mẫ</w:t>
            </w:r>
            <w:r w:rsidR="00B805AF">
              <w:rPr>
                <w:rFonts w:ascii="Times New Roman" w:hAnsi="Times New Roman" w:cs="Times New Roman"/>
                <w:sz w:val="26"/>
                <w:szCs w:val="26"/>
              </w:rPr>
              <w:t>Không</w:t>
            </w:r>
            <w:r w:rsidRPr="002A57D6">
              <w:rPr>
                <w:rFonts w:ascii="Times New Roman" w:hAnsi="Times New Roman" w:cs="Times New Roman"/>
                <w:sz w:val="26"/>
                <w:szCs w:val="26"/>
              </w:rPr>
              <w:t>u số 03.</w:t>
            </w:r>
          </w:p>
          <w:p w:rsidR="008223E8" w:rsidRPr="002A57D6" w:rsidRDefault="008223E8" w:rsidP="008223E8">
            <w:pPr>
              <w:spacing w:before="60" w:after="60" w:line="240" w:lineRule="auto"/>
              <w:jc w:val="both"/>
              <w:rPr>
                <w:rFonts w:ascii="Times New Roman" w:hAnsi="Times New Roman" w:cs="Times New Roman"/>
                <w:sz w:val="26"/>
                <w:szCs w:val="26"/>
              </w:rPr>
            </w:pPr>
            <w:r w:rsidRPr="002A57D6">
              <w:rPr>
                <w:rFonts w:ascii="Times New Roman" w:hAnsi="Times New Roman" w:cs="Times New Roman"/>
                <w:sz w:val="26"/>
                <w:szCs w:val="26"/>
              </w:rPr>
              <w:t xml:space="preserve">- Nếu các thông tin khai báo và file đính kèm trên hệ thống đầy đủ, chính xác theo quy định, CBCC một cửa tiếp nhận hồ sơ theo mẫu số 01, lập phiếu kiểm soát theo mẫu số 05, cập nhật sổ theo dõi theo mẫu số 06 và tích chuyển hồ sơ trên hệ thống tới lãnh đạo </w:t>
            </w:r>
            <w:r w:rsidR="00474DDB" w:rsidRPr="00765B9F">
              <w:rPr>
                <w:rFonts w:ascii="Times New Roman" w:hAnsi="Times New Roman" w:cs="Times New Roman"/>
                <w:sz w:val="26"/>
                <w:szCs w:val="26"/>
                <w:lang w:val="nl-NL"/>
              </w:rPr>
              <w:t xml:space="preserve">Phòng </w:t>
            </w:r>
            <w:r w:rsidR="00474DDB">
              <w:rPr>
                <w:rFonts w:ascii="Times New Roman" w:hAnsi="Times New Roman" w:cs="Times New Roman"/>
                <w:sz w:val="26"/>
                <w:szCs w:val="26"/>
                <w:lang w:val="nl-NL"/>
              </w:rPr>
              <w:t>Kinh tế</w:t>
            </w:r>
          </w:p>
          <w:p w:rsidR="008223E8" w:rsidRPr="002A57D6" w:rsidRDefault="008223E8" w:rsidP="008223E8">
            <w:pPr>
              <w:spacing w:before="60" w:after="60" w:line="240" w:lineRule="auto"/>
              <w:jc w:val="both"/>
              <w:rPr>
                <w:rFonts w:ascii="Times New Roman" w:hAnsi="Times New Roman" w:cs="Times New Roman"/>
                <w:i/>
                <w:sz w:val="26"/>
                <w:szCs w:val="26"/>
              </w:rPr>
            </w:pPr>
            <w:r w:rsidRPr="002A57D6">
              <w:rPr>
                <w:rFonts w:ascii="Times New Roman" w:hAnsi="Times New Roman" w:cs="Times New Roman"/>
                <w:i/>
                <w:sz w:val="26"/>
                <w:szCs w:val="26"/>
              </w:rPr>
              <w:t>Ghi chú: Các mẫu 01, 02, 03 được CBCC một cửa lập trên hệ thống và gửi cho TCCN qua địa chỉ thư điện tử mà TCCN đã đăng ký. Phiếu kiểm soát theo mẫu 05 được lập và xác thực trên hệ thống có giá trị như các phiếu kiểm soát quá trình bản giấy có chữ ký của các đơn vị liên quan.</w:t>
            </w:r>
          </w:p>
        </w:tc>
        <w:tc>
          <w:tcPr>
            <w:tcW w:w="1418" w:type="dxa"/>
            <w:tcBorders>
              <w:top w:val="single" w:sz="4" w:space="0" w:color="000000"/>
              <w:left w:val="single" w:sz="4" w:space="0" w:color="000000"/>
              <w:bottom w:val="single" w:sz="4" w:space="0" w:color="000000"/>
              <w:right w:val="single" w:sz="4" w:space="0" w:color="000000"/>
            </w:tcBorders>
            <w:vAlign w:val="center"/>
          </w:tcPr>
          <w:p w:rsidR="008223E8" w:rsidRPr="002A57D6" w:rsidRDefault="008223E8" w:rsidP="008223E8">
            <w:pPr>
              <w:spacing w:before="60" w:after="60" w:line="240" w:lineRule="auto"/>
              <w:jc w:val="center"/>
              <w:rPr>
                <w:rFonts w:ascii="Times New Roman" w:hAnsi="Times New Roman" w:cs="Times New Roman"/>
                <w:sz w:val="26"/>
                <w:szCs w:val="26"/>
              </w:rPr>
            </w:pPr>
            <w:r w:rsidRPr="002A57D6">
              <w:rPr>
                <w:rFonts w:ascii="Times New Roman" w:hAnsi="Times New Roman" w:cs="Times New Roman"/>
                <w:sz w:val="26"/>
                <w:szCs w:val="26"/>
              </w:rPr>
              <w:lastRenderedPageBreak/>
              <w:t>Bộ phận TN&amp;TKQ</w:t>
            </w:r>
          </w:p>
        </w:tc>
        <w:tc>
          <w:tcPr>
            <w:tcW w:w="1134" w:type="dxa"/>
            <w:vMerge/>
            <w:tcBorders>
              <w:left w:val="single" w:sz="4" w:space="0" w:color="000000"/>
              <w:right w:val="single" w:sz="4" w:space="0" w:color="000000"/>
            </w:tcBorders>
            <w:vAlign w:val="center"/>
          </w:tcPr>
          <w:p w:rsidR="008223E8" w:rsidRPr="002A57D6" w:rsidRDefault="008223E8" w:rsidP="008223E8">
            <w:pPr>
              <w:spacing w:before="60" w:after="60" w:line="240" w:lineRule="auto"/>
              <w:jc w:val="center"/>
              <w:rPr>
                <w:rFonts w:ascii="Times New Roman" w:hAnsi="Times New Roman" w:cs="Times New Roman"/>
                <w:sz w:val="26"/>
                <w:szCs w:val="26"/>
              </w:rPr>
            </w:pPr>
          </w:p>
        </w:tc>
        <w:tc>
          <w:tcPr>
            <w:tcW w:w="1559" w:type="dxa"/>
            <w:gridSpan w:val="2"/>
            <w:tcBorders>
              <w:left w:val="single" w:sz="4" w:space="0" w:color="000000"/>
              <w:bottom w:val="single" w:sz="4" w:space="0" w:color="000000"/>
              <w:right w:val="single" w:sz="4" w:space="0" w:color="000000"/>
            </w:tcBorders>
            <w:vAlign w:val="center"/>
          </w:tcPr>
          <w:p w:rsidR="008223E8" w:rsidRPr="002A57D6" w:rsidRDefault="008223E8" w:rsidP="008223E8">
            <w:pPr>
              <w:spacing w:before="60" w:after="60" w:line="240" w:lineRule="auto"/>
              <w:jc w:val="center"/>
              <w:rPr>
                <w:rFonts w:ascii="Times New Roman" w:hAnsi="Times New Roman" w:cs="Times New Roman"/>
                <w:sz w:val="26"/>
                <w:szCs w:val="26"/>
              </w:rPr>
            </w:pPr>
            <w:r w:rsidRPr="002A57D6">
              <w:rPr>
                <w:rFonts w:ascii="Times New Roman" w:hAnsi="Times New Roman" w:cs="Times New Roman"/>
                <w:sz w:val="26"/>
                <w:szCs w:val="26"/>
              </w:rPr>
              <w:t xml:space="preserve">Mẫu số 01, 02, 03, 05, 06 </w:t>
            </w:r>
            <w:r w:rsidR="00B805AF">
              <w:rPr>
                <w:rFonts w:ascii="Times New Roman" w:hAnsi="Times New Roman" w:cs="Times New Roman"/>
                <w:sz w:val="26"/>
                <w:szCs w:val="26"/>
              </w:rPr>
              <w:t xml:space="preserve">(Quyết định 25/2019/QĐ-UBND ngày </w:t>
            </w:r>
            <w:r w:rsidR="00B805AF">
              <w:rPr>
                <w:rFonts w:ascii="Times New Roman" w:hAnsi="Times New Roman" w:cs="Times New Roman"/>
                <w:sz w:val="26"/>
                <w:szCs w:val="26"/>
              </w:rPr>
              <w:lastRenderedPageBreak/>
              <w:t>16/8/2019)</w:t>
            </w:r>
          </w:p>
        </w:tc>
      </w:tr>
      <w:tr w:rsidR="008223E8" w:rsidRPr="002A57D6" w:rsidTr="008223E8">
        <w:tc>
          <w:tcPr>
            <w:tcW w:w="710" w:type="dxa"/>
            <w:tcBorders>
              <w:top w:val="single" w:sz="4" w:space="0" w:color="000000"/>
              <w:left w:val="single" w:sz="4" w:space="0" w:color="000000"/>
              <w:bottom w:val="single" w:sz="4" w:space="0" w:color="000000"/>
              <w:right w:val="single" w:sz="4" w:space="0" w:color="000000"/>
            </w:tcBorders>
          </w:tcPr>
          <w:p w:rsidR="008223E8" w:rsidRPr="002A57D6" w:rsidRDefault="008223E8" w:rsidP="008223E8">
            <w:pPr>
              <w:spacing w:before="60" w:after="60" w:line="240" w:lineRule="auto"/>
              <w:jc w:val="center"/>
              <w:rPr>
                <w:rFonts w:ascii="Times New Roman" w:hAnsi="Times New Roman" w:cs="Times New Roman"/>
                <w:sz w:val="26"/>
                <w:szCs w:val="26"/>
              </w:rPr>
            </w:pPr>
            <w:r w:rsidRPr="002A57D6">
              <w:rPr>
                <w:rFonts w:ascii="Times New Roman" w:hAnsi="Times New Roman" w:cs="Times New Roman"/>
                <w:sz w:val="26"/>
                <w:szCs w:val="26"/>
              </w:rPr>
              <w:lastRenderedPageBreak/>
              <w:t>B3</w:t>
            </w:r>
          </w:p>
        </w:tc>
        <w:tc>
          <w:tcPr>
            <w:tcW w:w="4819" w:type="dxa"/>
            <w:tcBorders>
              <w:top w:val="single" w:sz="4" w:space="0" w:color="000000"/>
              <w:left w:val="single" w:sz="4" w:space="0" w:color="000000"/>
              <w:bottom w:val="single" w:sz="4" w:space="0" w:color="000000"/>
              <w:right w:val="single" w:sz="4" w:space="0" w:color="000000"/>
            </w:tcBorders>
          </w:tcPr>
          <w:p w:rsidR="008223E8" w:rsidRPr="002A57D6" w:rsidRDefault="008223E8" w:rsidP="008223E8">
            <w:pPr>
              <w:spacing w:before="60" w:after="60" w:line="240" w:lineRule="auto"/>
              <w:jc w:val="both"/>
              <w:rPr>
                <w:rFonts w:ascii="Times New Roman" w:hAnsi="Times New Roman" w:cs="Times New Roman"/>
                <w:sz w:val="26"/>
                <w:szCs w:val="26"/>
              </w:rPr>
            </w:pPr>
            <w:r w:rsidRPr="002A57D6">
              <w:rPr>
                <w:rFonts w:ascii="Times New Roman" w:hAnsi="Times New Roman" w:cs="Times New Roman"/>
                <w:sz w:val="26"/>
                <w:szCs w:val="26"/>
                <w:u w:val="single"/>
              </w:rPr>
              <w:t>Phân công thụ lý hồ sơ:</w:t>
            </w:r>
          </w:p>
          <w:p w:rsidR="008223E8" w:rsidRPr="002A57D6" w:rsidRDefault="008223E8" w:rsidP="008223E8">
            <w:pPr>
              <w:spacing w:before="60" w:after="60" w:line="240" w:lineRule="auto"/>
              <w:jc w:val="both"/>
              <w:rPr>
                <w:rFonts w:ascii="Times New Roman" w:hAnsi="Times New Roman" w:cs="Times New Roman"/>
                <w:sz w:val="26"/>
                <w:szCs w:val="26"/>
              </w:rPr>
            </w:pPr>
            <w:r w:rsidRPr="002A57D6">
              <w:rPr>
                <w:rFonts w:ascii="Times New Roman" w:hAnsi="Times New Roman" w:cs="Times New Roman"/>
                <w:sz w:val="26"/>
                <w:szCs w:val="26"/>
              </w:rPr>
              <w:t xml:space="preserve">Lãnh đạo </w:t>
            </w:r>
            <w:r w:rsidR="00474DDB" w:rsidRPr="00765B9F">
              <w:rPr>
                <w:rFonts w:ascii="Times New Roman" w:hAnsi="Times New Roman" w:cs="Times New Roman"/>
                <w:sz w:val="26"/>
                <w:szCs w:val="26"/>
                <w:lang w:val="nl-NL"/>
              </w:rPr>
              <w:t xml:space="preserve">Phòng </w:t>
            </w:r>
            <w:r w:rsidR="00474DDB">
              <w:rPr>
                <w:rFonts w:ascii="Times New Roman" w:hAnsi="Times New Roman" w:cs="Times New Roman"/>
                <w:sz w:val="26"/>
                <w:szCs w:val="26"/>
                <w:lang w:val="nl-NL"/>
              </w:rPr>
              <w:t>Kinh tế</w:t>
            </w:r>
            <w:r w:rsidR="00474DDB" w:rsidRPr="002A57D6">
              <w:rPr>
                <w:rFonts w:ascii="Times New Roman" w:hAnsi="Times New Roman" w:cs="Times New Roman"/>
                <w:sz w:val="26"/>
                <w:szCs w:val="26"/>
              </w:rPr>
              <w:t xml:space="preserve"> </w:t>
            </w:r>
            <w:r w:rsidRPr="002A57D6">
              <w:rPr>
                <w:rFonts w:ascii="Times New Roman" w:hAnsi="Times New Roman" w:cs="Times New Roman"/>
                <w:sz w:val="26"/>
                <w:szCs w:val="26"/>
              </w:rPr>
              <w:t>duyệt hồ sơ, phân công chuyên viên thụ lý hồ sơ và tích chuyển trên hệ thống.</w:t>
            </w:r>
          </w:p>
        </w:tc>
        <w:tc>
          <w:tcPr>
            <w:tcW w:w="1418" w:type="dxa"/>
            <w:tcBorders>
              <w:top w:val="single" w:sz="4" w:space="0" w:color="000000"/>
              <w:left w:val="single" w:sz="4" w:space="0" w:color="000000"/>
              <w:bottom w:val="single" w:sz="4" w:space="0" w:color="000000"/>
              <w:right w:val="single" w:sz="4" w:space="0" w:color="000000"/>
            </w:tcBorders>
            <w:vAlign w:val="center"/>
          </w:tcPr>
          <w:p w:rsidR="008223E8" w:rsidRPr="002A57D6" w:rsidRDefault="008223E8" w:rsidP="008223E8">
            <w:pPr>
              <w:spacing w:before="60" w:after="60" w:line="240" w:lineRule="auto"/>
              <w:jc w:val="center"/>
              <w:rPr>
                <w:rFonts w:ascii="Times New Roman" w:hAnsi="Times New Roman" w:cs="Times New Roman"/>
                <w:sz w:val="26"/>
                <w:szCs w:val="26"/>
              </w:rPr>
            </w:pPr>
            <w:r w:rsidRPr="002A57D6">
              <w:rPr>
                <w:rFonts w:ascii="Times New Roman" w:hAnsi="Times New Roman" w:cs="Times New Roman"/>
                <w:sz w:val="26"/>
                <w:szCs w:val="26"/>
              </w:rPr>
              <w:t xml:space="preserve">Lãnh đạo </w:t>
            </w:r>
            <w:r w:rsidR="00474DDB" w:rsidRPr="00765B9F">
              <w:rPr>
                <w:rFonts w:ascii="Times New Roman" w:hAnsi="Times New Roman" w:cs="Times New Roman"/>
                <w:sz w:val="26"/>
                <w:szCs w:val="26"/>
                <w:lang w:val="nl-NL"/>
              </w:rPr>
              <w:t xml:space="preserve">Phòng </w:t>
            </w:r>
            <w:r w:rsidR="00474DDB">
              <w:rPr>
                <w:rFonts w:ascii="Times New Roman" w:hAnsi="Times New Roman" w:cs="Times New Roman"/>
                <w:sz w:val="26"/>
                <w:szCs w:val="26"/>
                <w:lang w:val="nl-NL"/>
              </w:rPr>
              <w:t>Kinh tế</w:t>
            </w:r>
          </w:p>
        </w:tc>
        <w:tc>
          <w:tcPr>
            <w:tcW w:w="1134" w:type="dxa"/>
            <w:tcBorders>
              <w:left w:val="single" w:sz="4" w:space="0" w:color="000000"/>
              <w:right w:val="single" w:sz="4" w:space="0" w:color="000000"/>
            </w:tcBorders>
            <w:vAlign w:val="center"/>
          </w:tcPr>
          <w:p w:rsidR="008223E8" w:rsidRPr="002A57D6" w:rsidRDefault="008223E8" w:rsidP="008223E8">
            <w:pPr>
              <w:spacing w:before="60" w:after="60" w:line="240" w:lineRule="auto"/>
              <w:jc w:val="center"/>
              <w:rPr>
                <w:rFonts w:ascii="Times New Roman" w:hAnsi="Times New Roman" w:cs="Times New Roman"/>
                <w:sz w:val="26"/>
                <w:szCs w:val="26"/>
              </w:rPr>
            </w:pPr>
            <w:r w:rsidRPr="002A57D6">
              <w:rPr>
                <w:rFonts w:ascii="Times New Roman" w:hAnsi="Times New Roman" w:cs="Times New Roman"/>
                <w:sz w:val="26"/>
                <w:szCs w:val="26"/>
              </w:rPr>
              <w:t>½ ngày</w:t>
            </w:r>
          </w:p>
        </w:tc>
        <w:tc>
          <w:tcPr>
            <w:tcW w:w="1559" w:type="dxa"/>
            <w:gridSpan w:val="2"/>
            <w:tcBorders>
              <w:left w:val="single" w:sz="4" w:space="0" w:color="000000"/>
              <w:bottom w:val="single" w:sz="4" w:space="0" w:color="000000"/>
              <w:right w:val="single" w:sz="4" w:space="0" w:color="000000"/>
            </w:tcBorders>
            <w:vAlign w:val="center"/>
          </w:tcPr>
          <w:p w:rsidR="008223E8" w:rsidRPr="002A57D6" w:rsidRDefault="008223E8" w:rsidP="008223E8">
            <w:pPr>
              <w:spacing w:before="60" w:after="60" w:line="240" w:lineRule="auto"/>
              <w:jc w:val="center"/>
              <w:rPr>
                <w:rFonts w:ascii="Times New Roman" w:hAnsi="Times New Roman" w:cs="Times New Roman"/>
                <w:sz w:val="26"/>
                <w:szCs w:val="26"/>
              </w:rPr>
            </w:pPr>
            <w:r w:rsidRPr="002A57D6">
              <w:rPr>
                <w:rFonts w:ascii="Times New Roman" w:hAnsi="Times New Roman" w:cs="Times New Roman"/>
                <w:sz w:val="26"/>
                <w:szCs w:val="26"/>
              </w:rPr>
              <w:t xml:space="preserve">Mẫu 05 </w:t>
            </w:r>
          </w:p>
          <w:p w:rsidR="008223E8" w:rsidRPr="002A57D6" w:rsidRDefault="00B805AF" w:rsidP="008223E8">
            <w:pPr>
              <w:spacing w:before="60" w:after="60" w:line="240" w:lineRule="auto"/>
              <w:jc w:val="center"/>
              <w:rPr>
                <w:rFonts w:ascii="Times New Roman" w:hAnsi="Times New Roman" w:cs="Times New Roman"/>
                <w:sz w:val="26"/>
                <w:szCs w:val="26"/>
              </w:rPr>
            </w:pPr>
            <w:r>
              <w:rPr>
                <w:rFonts w:ascii="Times New Roman" w:hAnsi="Times New Roman" w:cs="Times New Roman"/>
                <w:sz w:val="26"/>
                <w:szCs w:val="26"/>
              </w:rPr>
              <w:t>(Quyết định 25/2019/QĐ-UBND ngày 16/8/2019)</w:t>
            </w:r>
          </w:p>
        </w:tc>
      </w:tr>
      <w:tr w:rsidR="008223E8" w:rsidRPr="002A57D6" w:rsidTr="008223E8">
        <w:tc>
          <w:tcPr>
            <w:tcW w:w="710" w:type="dxa"/>
            <w:tcBorders>
              <w:top w:val="single" w:sz="4" w:space="0" w:color="000000"/>
              <w:left w:val="single" w:sz="4" w:space="0" w:color="000000"/>
              <w:bottom w:val="single" w:sz="4" w:space="0" w:color="000000"/>
              <w:right w:val="single" w:sz="4" w:space="0" w:color="000000"/>
            </w:tcBorders>
          </w:tcPr>
          <w:p w:rsidR="008223E8" w:rsidRPr="002A57D6" w:rsidRDefault="008223E8" w:rsidP="008223E8">
            <w:pPr>
              <w:spacing w:before="60" w:after="60" w:line="240" w:lineRule="auto"/>
              <w:jc w:val="center"/>
              <w:rPr>
                <w:rFonts w:ascii="Times New Roman" w:hAnsi="Times New Roman" w:cs="Times New Roman"/>
                <w:sz w:val="26"/>
                <w:szCs w:val="26"/>
              </w:rPr>
            </w:pPr>
            <w:r w:rsidRPr="002A57D6">
              <w:rPr>
                <w:rFonts w:ascii="Times New Roman" w:hAnsi="Times New Roman" w:cs="Times New Roman"/>
                <w:sz w:val="26"/>
                <w:szCs w:val="26"/>
              </w:rPr>
              <w:t>B4</w:t>
            </w:r>
          </w:p>
        </w:tc>
        <w:tc>
          <w:tcPr>
            <w:tcW w:w="4819" w:type="dxa"/>
            <w:tcBorders>
              <w:top w:val="single" w:sz="4" w:space="0" w:color="000000"/>
              <w:left w:val="single" w:sz="4" w:space="0" w:color="000000"/>
              <w:bottom w:val="single" w:sz="4" w:space="0" w:color="000000"/>
              <w:right w:val="single" w:sz="4" w:space="0" w:color="000000"/>
            </w:tcBorders>
          </w:tcPr>
          <w:p w:rsidR="008223E8" w:rsidRPr="002A57D6" w:rsidRDefault="008223E8" w:rsidP="008223E8">
            <w:pPr>
              <w:spacing w:before="60" w:after="60" w:line="240" w:lineRule="auto"/>
              <w:jc w:val="both"/>
              <w:rPr>
                <w:rFonts w:ascii="Times New Roman" w:hAnsi="Times New Roman" w:cs="Times New Roman"/>
                <w:sz w:val="26"/>
                <w:szCs w:val="26"/>
              </w:rPr>
            </w:pPr>
            <w:r w:rsidRPr="002A57D6">
              <w:rPr>
                <w:rFonts w:ascii="Times New Roman" w:hAnsi="Times New Roman" w:cs="Times New Roman"/>
                <w:sz w:val="26"/>
                <w:szCs w:val="26"/>
                <w:u w:val="single"/>
              </w:rPr>
              <w:t>Thẩm định hồ sơ</w:t>
            </w:r>
            <w:r w:rsidRPr="002A57D6">
              <w:rPr>
                <w:rFonts w:ascii="Times New Roman" w:hAnsi="Times New Roman" w:cs="Times New Roman"/>
                <w:sz w:val="26"/>
                <w:szCs w:val="26"/>
              </w:rPr>
              <w:t xml:space="preserve">: </w:t>
            </w:r>
            <w:r w:rsidRPr="002A57D6">
              <w:rPr>
                <w:rStyle w:val="apple-converted-space"/>
                <w:rFonts w:ascii="Times New Roman" w:hAnsi="Times New Roman" w:cs="Times New Roman"/>
                <w:sz w:val="26"/>
                <w:szCs w:val="26"/>
                <w:shd w:val="clear" w:color="auto" w:fill="FCFCFC"/>
              </w:rPr>
              <w:t xml:space="preserve">Chuyên viên được phân công thụ lý </w:t>
            </w:r>
            <w:r w:rsidRPr="002A57D6">
              <w:rPr>
                <w:rFonts w:ascii="Times New Roman" w:hAnsi="Times New Roman" w:cs="Times New Roman"/>
                <w:sz w:val="26"/>
                <w:szCs w:val="26"/>
                <w:shd w:val="clear" w:color="auto" w:fill="FCFCFC"/>
              </w:rPr>
              <w:t>tiếp nhận hồ sơ trên hệ thống và thực hiện xem xét, thẩm định.</w:t>
            </w:r>
          </w:p>
          <w:p w:rsidR="008223E8" w:rsidRPr="002A57D6" w:rsidRDefault="008223E8" w:rsidP="008223E8">
            <w:pPr>
              <w:spacing w:before="60" w:after="60" w:line="240" w:lineRule="auto"/>
              <w:jc w:val="both"/>
              <w:rPr>
                <w:rFonts w:ascii="Times New Roman" w:hAnsi="Times New Roman" w:cs="Times New Roman"/>
                <w:sz w:val="26"/>
                <w:szCs w:val="26"/>
              </w:rPr>
            </w:pPr>
            <w:r w:rsidRPr="002A57D6">
              <w:rPr>
                <w:rFonts w:ascii="Times New Roman" w:hAnsi="Times New Roman" w:cs="Times New Roman"/>
                <w:sz w:val="26"/>
                <w:szCs w:val="26"/>
              </w:rPr>
              <w:t>- Nếu hồ sơ chưa đáp ứng yêu cầu, cần giải trình và bổ sung, chuyên viên thụ lý hồ sơ dự thảo văn bản yêu cầu bổ sung theo mẫu 02 hoặc lý do từ chối theo mẫu 03 trình lãnh đạo phòng.</w:t>
            </w:r>
          </w:p>
          <w:p w:rsidR="008223E8" w:rsidRPr="002A57D6" w:rsidRDefault="008223E8" w:rsidP="008223E8">
            <w:pPr>
              <w:spacing w:before="60" w:after="60" w:line="240" w:lineRule="auto"/>
              <w:jc w:val="both"/>
              <w:rPr>
                <w:rFonts w:ascii="Times New Roman" w:hAnsi="Times New Roman" w:cs="Times New Roman"/>
                <w:sz w:val="26"/>
                <w:szCs w:val="26"/>
                <w:shd w:val="clear" w:color="auto" w:fill="FCFCFC"/>
              </w:rPr>
            </w:pPr>
            <w:r w:rsidRPr="002A57D6">
              <w:rPr>
                <w:rFonts w:ascii="Times New Roman" w:hAnsi="Times New Roman" w:cs="Times New Roman"/>
                <w:sz w:val="26"/>
                <w:szCs w:val="26"/>
              </w:rPr>
              <w:t xml:space="preserve">- Nếu </w:t>
            </w:r>
            <w:r w:rsidRPr="002A57D6">
              <w:rPr>
                <w:rFonts w:ascii="Times New Roman" w:hAnsi="Times New Roman" w:cs="Times New Roman"/>
                <w:sz w:val="26"/>
                <w:szCs w:val="26"/>
                <w:shd w:val="clear" w:color="auto" w:fill="FCFCFC"/>
              </w:rPr>
              <w:t xml:space="preserve">đảm bảo yêu cầu: </w:t>
            </w:r>
            <w:r>
              <w:rPr>
                <w:rFonts w:ascii="Times New Roman" w:hAnsi="Times New Roman" w:cs="Times New Roman"/>
                <w:sz w:val="26"/>
                <w:szCs w:val="26"/>
                <w:shd w:val="clear" w:color="auto" w:fill="FCFCFC"/>
              </w:rPr>
              <w:t>Tiến hành bước tiếp theo</w:t>
            </w:r>
          </w:p>
        </w:tc>
        <w:tc>
          <w:tcPr>
            <w:tcW w:w="1418" w:type="dxa"/>
            <w:tcBorders>
              <w:top w:val="single" w:sz="4" w:space="0" w:color="000000"/>
              <w:left w:val="single" w:sz="4" w:space="0" w:color="000000"/>
              <w:right w:val="single" w:sz="4" w:space="0" w:color="000000"/>
            </w:tcBorders>
            <w:vAlign w:val="center"/>
          </w:tcPr>
          <w:p w:rsidR="008223E8" w:rsidRPr="002A57D6" w:rsidRDefault="008223E8" w:rsidP="008223E8">
            <w:pPr>
              <w:spacing w:before="60" w:after="60" w:line="240" w:lineRule="auto"/>
              <w:jc w:val="center"/>
              <w:rPr>
                <w:rFonts w:ascii="Times New Roman" w:hAnsi="Times New Roman" w:cs="Times New Roman"/>
                <w:sz w:val="26"/>
                <w:szCs w:val="26"/>
              </w:rPr>
            </w:pPr>
            <w:r w:rsidRPr="002A57D6">
              <w:rPr>
                <w:rFonts w:ascii="Times New Roman" w:hAnsi="Times New Roman" w:cs="Times New Roman"/>
                <w:sz w:val="26"/>
                <w:szCs w:val="26"/>
              </w:rPr>
              <w:t xml:space="preserve">Chuyên viên thụ lý hồ sơ </w:t>
            </w:r>
            <w:r w:rsidR="00474DDB" w:rsidRPr="00765B9F">
              <w:rPr>
                <w:rFonts w:ascii="Times New Roman" w:hAnsi="Times New Roman" w:cs="Times New Roman"/>
                <w:sz w:val="26"/>
                <w:szCs w:val="26"/>
                <w:lang w:val="nl-NL"/>
              </w:rPr>
              <w:t xml:space="preserve">Phòng </w:t>
            </w:r>
            <w:r w:rsidR="00474DDB">
              <w:rPr>
                <w:rFonts w:ascii="Times New Roman" w:hAnsi="Times New Roman" w:cs="Times New Roman"/>
                <w:sz w:val="26"/>
                <w:szCs w:val="26"/>
                <w:lang w:val="nl-NL"/>
              </w:rPr>
              <w:t>Kinh tế</w:t>
            </w:r>
          </w:p>
        </w:tc>
        <w:tc>
          <w:tcPr>
            <w:tcW w:w="1134" w:type="dxa"/>
            <w:tcBorders>
              <w:left w:val="single" w:sz="4" w:space="0" w:color="000000"/>
              <w:right w:val="single" w:sz="4" w:space="0" w:color="000000"/>
            </w:tcBorders>
            <w:vAlign w:val="center"/>
          </w:tcPr>
          <w:p w:rsidR="008223E8" w:rsidRPr="002A57D6" w:rsidRDefault="00B805AF" w:rsidP="008223E8">
            <w:pPr>
              <w:spacing w:before="60" w:after="60" w:line="240" w:lineRule="auto"/>
              <w:jc w:val="center"/>
              <w:rPr>
                <w:rFonts w:ascii="Times New Roman" w:hAnsi="Times New Roman" w:cs="Times New Roman"/>
                <w:sz w:val="26"/>
                <w:szCs w:val="26"/>
              </w:rPr>
            </w:pPr>
            <w:r>
              <w:rPr>
                <w:rFonts w:ascii="Times New Roman" w:hAnsi="Times New Roman" w:cs="Times New Roman"/>
                <w:sz w:val="26"/>
                <w:szCs w:val="26"/>
              </w:rPr>
              <w:t>1</w:t>
            </w:r>
            <w:r w:rsidR="008223E8">
              <w:rPr>
                <w:rFonts w:ascii="Times New Roman" w:hAnsi="Times New Roman" w:cs="Times New Roman"/>
                <w:sz w:val="26"/>
                <w:szCs w:val="26"/>
              </w:rPr>
              <w:t>0 ngày</w:t>
            </w:r>
          </w:p>
        </w:tc>
        <w:tc>
          <w:tcPr>
            <w:tcW w:w="1559" w:type="dxa"/>
            <w:gridSpan w:val="2"/>
            <w:tcBorders>
              <w:top w:val="single" w:sz="4" w:space="0" w:color="000000"/>
              <w:left w:val="single" w:sz="4" w:space="0" w:color="000000"/>
              <w:right w:val="single" w:sz="4" w:space="0" w:color="000000"/>
            </w:tcBorders>
            <w:vAlign w:val="center"/>
          </w:tcPr>
          <w:p w:rsidR="008223E8" w:rsidRPr="002A57D6" w:rsidRDefault="008223E8" w:rsidP="008223E8">
            <w:pPr>
              <w:spacing w:before="60" w:after="60" w:line="240" w:lineRule="auto"/>
              <w:jc w:val="center"/>
              <w:rPr>
                <w:rFonts w:ascii="Times New Roman" w:hAnsi="Times New Roman" w:cs="Times New Roman"/>
                <w:sz w:val="26"/>
                <w:szCs w:val="26"/>
              </w:rPr>
            </w:pPr>
            <w:r w:rsidRPr="002A57D6">
              <w:rPr>
                <w:rFonts w:ascii="Times New Roman" w:hAnsi="Times New Roman" w:cs="Times New Roman"/>
                <w:sz w:val="26"/>
                <w:szCs w:val="26"/>
              </w:rPr>
              <w:t xml:space="preserve">- Mẫu số 02, 03, 05 </w:t>
            </w:r>
            <w:r w:rsidR="00B805AF">
              <w:rPr>
                <w:rFonts w:ascii="Times New Roman" w:hAnsi="Times New Roman" w:cs="Times New Roman"/>
                <w:sz w:val="26"/>
                <w:szCs w:val="26"/>
              </w:rPr>
              <w:t>(Quyết định 25/2019/QĐ-UBND ngày 16/8/2019)</w:t>
            </w:r>
          </w:p>
          <w:p w:rsidR="008223E8" w:rsidRPr="002A57D6" w:rsidRDefault="008223E8" w:rsidP="008223E8">
            <w:pPr>
              <w:spacing w:before="60" w:after="60" w:line="240" w:lineRule="auto"/>
              <w:jc w:val="center"/>
              <w:rPr>
                <w:rFonts w:ascii="Times New Roman" w:hAnsi="Times New Roman" w:cs="Times New Roman"/>
                <w:sz w:val="26"/>
                <w:szCs w:val="26"/>
              </w:rPr>
            </w:pPr>
            <w:r w:rsidRPr="002A57D6">
              <w:rPr>
                <w:rFonts w:ascii="Times New Roman" w:hAnsi="Times New Roman" w:cs="Times New Roman"/>
                <w:sz w:val="26"/>
                <w:szCs w:val="26"/>
              </w:rPr>
              <w:t xml:space="preserve">- Biên bản thẩm định </w:t>
            </w:r>
          </w:p>
        </w:tc>
      </w:tr>
      <w:tr w:rsidR="008223E8" w:rsidRPr="002A57D6" w:rsidTr="008223E8">
        <w:tc>
          <w:tcPr>
            <w:tcW w:w="710" w:type="dxa"/>
            <w:tcBorders>
              <w:top w:val="single" w:sz="4" w:space="0" w:color="000000"/>
              <w:left w:val="single" w:sz="4" w:space="0" w:color="000000"/>
              <w:bottom w:val="single" w:sz="4" w:space="0" w:color="000000"/>
              <w:right w:val="single" w:sz="4" w:space="0" w:color="000000"/>
            </w:tcBorders>
          </w:tcPr>
          <w:p w:rsidR="008223E8" w:rsidRPr="002A57D6" w:rsidRDefault="008223E8" w:rsidP="008223E8">
            <w:pPr>
              <w:spacing w:before="60" w:after="60" w:line="240" w:lineRule="auto"/>
              <w:jc w:val="center"/>
              <w:rPr>
                <w:rFonts w:ascii="Times New Roman" w:hAnsi="Times New Roman" w:cs="Times New Roman"/>
                <w:sz w:val="26"/>
                <w:szCs w:val="26"/>
              </w:rPr>
            </w:pPr>
            <w:r>
              <w:rPr>
                <w:rFonts w:ascii="Times New Roman" w:hAnsi="Times New Roman" w:cs="Times New Roman"/>
                <w:sz w:val="26"/>
                <w:szCs w:val="26"/>
              </w:rPr>
              <w:t>B5</w:t>
            </w:r>
          </w:p>
        </w:tc>
        <w:tc>
          <w:tcPr>
            <w:tcW w:w="4819" w:type="dxa"/>
            <w:tcBorders>
              <w:top w:val="single" w:sz="4" w:space="0" w:color="000000"/>
              <w:left w:val="single" w:sz="4" w:space="0" w:color="000000"/>
              <w:bottom w:val="single" w:sz="4" w:space="0" w:color="000000"/>
              <w:right w:val="single" w:sz="4" w:space="0" w:color="000000"/>
            </w:tcBorders>
          </w:tcPr>
          <w:p w:rsidR="008223E8" w:rsidRPr="002A57D6" w:rsidRDefault="008223E8" w:rsidP="008223E8">
            <w:pPr>
              <w:spacing w:before="60" w:after="60" w:line="240" w:lineRule="auto"/>
              <w:jc w:val="both"/>
              <w:rPr>
                <w:rFonts w:ascii="Times New Roman" w:hAnsi="Times New Roman" w:cs="Times New Roman"/>
                <w:sz w:val="26"/>
                <w:szCs w:val="26"/>
                <w:shd w:val="clear" w:color="auto" w:fill="FCFCFC"/>
              </w:rPr>
            </w:pPr>
            <w:r w:rsidRPr="002A57D6">
              <w:rPr>
                <w:rFonts w:ascii="Times New Roman" w:hAnsi="Times New Roman" w:cs="Times New Roman"/>
                <w:sz w:val="26"/>
                <w:szCs w:val="26"/>
                <w:u w:val="single"/>
                <w:shd w:val="clear" w:color="auto" w:fill="FCFCFC"/>
              </w:rPr>
              <w:t>Báo cáo kết quả thẩm định</w:t>
            </w:r>
            <w:r w:rsidRPr="002A57D6">
              <w:rPr>
                <w:rFonts w:ascii="Times New Roman" w:hAnsi="Times New Roman" w:cs="Times New Roman"/>
                <w:sz w:val="26"/>
                <w:szCs w:val="26"/>
                <w:shd w:val="clear" w:color="auto" w:fill="FCFCFC"/>
              </w:rPr>
              <w:t>:</w:t>
            </w:r>
          </w:p>
          <w:p w:rsidR="008223E8" w:rsidRPr="002A57D6" w:rsidRDefault="008223E8" w:rsidP="008223E8">
            <w:pPr>
              <w:spacing w:before="60" w:after="60" w:line="240" w:lineRule="auto"/>
              <w:jc w:val="both"/>
              <w:rPr>
                <w:rFonts w:ascii="Times New Roman" w:hAnsi="Times New Roman" w:cs="Times New Roman"/>
                <w:sz w:val="26"/>
                <w:szCs w:val="26"/>
                <w:lang w:val="nb-NO"/>
              </w:rPr>
            </w:pPr>
            <w:r w:rsidRPr="002A57D6">
              <w:rPr>
                <w:rFonts w:ascii="Times New Roman" w:hAnsi="Times New Roman" w:cs="Times New Roman"/>
                <w:sz w:val="26"/>
                <w:szCs w:val="26"/>
                <w:shd w:val="clear" w:color="auto" w:fill="FCFCFC"/>
              </w:rPr>
              <w:t xml:space="preserve">Chuyên viên thụ lý hồ sơ dự thảo </w:t>
            </w:r>
            <w:r w:rsidRPr="002A57D6">
              <w:rPr>
                <w:rFonts w:ascii="Times New Roman" w:hAnsi="Times New Roman" w:cs="Times New Roman"/>
                <w:sz w:val="26"/>
                <w:szCs w:val="26"/>
                <w:lang w:val="nb-NO"/>
              </w:rPr>
              <w:t xml:space="preserve">quyết </w:t>
            </w:r>
            <w:r w:rsidRPr="002A57D6">
              <w:rPr>
                <w:rFonts w:ascii="Times New Roman" w:hAnsi="Times New Roman" w:cs="Times New Roman"/>
                <w:sz w:val="26"/>
                <w:szCs w:val="26"/>
                <w:lang w:val="nb-NO"/>
              </w:rPr>
              <w:lastRenderedPageBreak/>
              <w:t xml:space="preserve">định </w:t>
            </w:r>
            <w:r w:rsidRPr="002A57D6">
              <w:rPr>
                <w:rFonts w:ascii="Times New Roman" w:hAnsi="Times New Roman" w:cs="Times New Roman"/>
                <w:sz w:val="26"/>
                <w:szCs w:val="26"/>
                <w:shd w:val="clear" w:color="auto" w:fill="FCFCFC"/>
              </w:rPr>
              <w:t xml:space="preserve">theo quy định hoặc thông báo bằng văn bản nếu không đủ điều kiện, nêu rõ lý do, </w:t>
            </w:r>
            <w:r w:rsidRPr="002A57D6">
              <w:rPr>
                <w:rFonts w:ascii="Times New Roman" w:hAnsi="Times New Roman" w:cs="Times New Roman"/>
                <w:sz w:val="26"/>
                <w:szCs w:val="26"/>
                <w:lang w:val="sv-SE"/>
              </w:rPr>
              <w:t>tích chuyển trên hệ thống đồng thời in bản cứng trình lãnh đạo</w:t>
            </w:r>
            <w:r w:rsidRPr="002A57D6">
              <w:rPr>
                <w:rFonts w:ascii="Times New Roman" w:hAnsi="Times New Roman" w:cs="Times New Roman"/>
                <w:sz w:val="26"/>
                <w:szCs w:val="26"/>
              </w:rPr>
              <w:t xml:space="preserve"> phòng xem xét.</w:t>
            </w:r>
          </w:p>
          <w:p w:rsidR="008223E8" w:rsidRPr="002A57D6" w:rsidRDefault="008223E8" w:rsidP="008223E8">
            <w:pPr>
              <w:spacing w:before="60" w:after="60" w:line="240" w:lineRule="auto"/>
              <w:jc w:val="both"/>
              <w:rPr>
                <w:rFonts w:ascii="Times New Roman" w:hAnsi="Times New Roman" w:cs="Times New Roman"/>
                <w:sz w:val="26"/>
                <w:szCs w:val="26"/>
                <w:u w:val="single"/>
              </w:rPr>
            </w:pPr>
            <w:r w:rsidRPr="002A57D6">
              <w:rPr>
                <w:rFonts w:ascii="Times New Roman" w:hAnsi="Times New Roman" w:cs="Times New Roman"/>
                <w:b/>
                <w:sz w:val="26"/>
                <w:szCs w:val="26"/>
              </w:rPr>
              <w:t>Ghi chú</w:t>
            </w:r>
            <w:r w:rsidRPr="002A57D6">
              <w:rPr>
                <w:rFonts w:ascii="Times New Roman" w:hAnsi="Times New Roman" w:cs="Times New Roman"/>
                <w:sz w:val="26"/>
                <w:szCs w:val="26"/>
              </w:rPr>
              <w:t xml:space="preserve">: </w:t>
            </w:r>
            <w:r w:rsidRPr="002A57D6">
              <w:rPr>
                <w:rFonts w:ascii="Times New Roman" w:hAnsi="Times New Roman" w:cs="Times New Roman"/>
                <w:i/>
                <w:sz w:val="26"/>
                <w:szCs w:val="26"/>
              </w:rPr>
              <w:t>Trường hợp hồ sơ bị chậm muộn thì phải kèm theo phiếu xin lỗi mẫu số 04.</w:t>
            </w:r>
          </w:p>
        </w:tc>
        <w:tc>
          <w:tcPr>
            <w:tcW w:w="1418" w:type="dxa"/>
            <w:tcBorders>
              <w:top w:val="single" w:sz="4" w:space="0" w:color="000000"/>
              <w:left w:val="single" w:sz="4" w:space="0" w:color="000000"/>
              <w:right w:val="single" w:sz="4" w:space="0" w:color="000000"/>
            </w:tcBorders>
            <w:vAlign w:val="center"/>
          </w:tcPr>
          <w:p w:rsidR="008223E8" w:rsidRPr="002A57D6" w:rsidRDefault="008223E8" w:rsidP="008223E8">
            <w:pPr>
              <w:spacing w:before="60" w:after="60" w:line="240" w:lineRule="auto"/>
              <w:jc w:val="center"/>
              <w:rPr>
                <w:rFonts w:ascii="Times New Roman" w:hAnsi="Times New Roman" w:cs="Times New Roman"/>
                <w:sz w:val="26"/>
                <w:szCs w:val="26"/>
              </w:rPr>
            </w:pPr>
            <w:r w:rsidRPr="002A57D6">
              <w:rPr>
                <w:rFonts w:ascii="Times New Roman" w:hAnsi="Times New Roman" w:cs="Times New Roman"/>
                <w:sz w:val="26"/>
                <w:szCs w:val="26"/>
              </w:rPr>
              <w:lastRenderedPageBreak/>
              <w:t xml:space="preserve">Chuyên viên thụ lý hồ sơ </w:t>
            </w:r>
            <w:r w:rsidR="00474DDB" w:rsidRPr="00765B9F">
              <w:rPr>
                <w:rFonts w:ascii="Times New Roman" w:hAnsi="Times New Roman" w:cs="Times New Roman"/>
                <w:sz w:val="26"/>
                <w:szCs w:val="26"/>
                <w:lang w:val="nl-NL"/>
              </w:rPr>
              <w:lastRenderedPageBreak/>
              <w:t xml:space="preserve">Phòng </w:t>
            </w:r>
            <w:r w:rsidR="00474DDB">
              <w:rPr>
                <w:rFonts w:ascii="Times New Roman" w:hAnsi="Times New Roman" w:cs="Times New Roman"/>
                <w:sz w:val="26"/>
                <w:szCs w:val="26"/>
                <w:lang w:val="nl-NL"/>
              </w:rPr>
              <w:t>Kinh tế</w:t>
            </w:r>
          </w:p>
        </w:tc>
        <w:tc>
          <w:tcPr>
            <w:tcW w:w="1134" w:type="dxa"/>
            <w:tcBorders>
              <w:left w:val="single" w:sz="4" w:space="0" w:color="000000"/>
              <w:right w:val="single" w:sz="4" w:space="0" w:color="000000"/>
            </w:tcBorders>
            <w:vAlign w:val="center"/>
          </w:tcPr>
          <w:p w:rsidR="008223E8" w:rsidRPr="002A57D6" w:rsidRDefault="008223E8" w:rsidP="008223E8">
            <w:pPr>
              <w:spacing w:before="60" w:after="60" w:line="240" w:lineRule="auto"/>
              <w:jc w:val="center"/>
              <w:rPr>
                <w:rFonts w:ascii="Times New Roman" w:hAnsi="Times New Roman" w:cs="Times New Roman"/>
                <w:sz w:val="26"/>
                <w:szCs w:val="26"/>
              </w:rPr>
            </w:pPr>
            <w:r w:rsidRPr="002A57D6">
              <w:rPr>
                <w:rFonts w:ascii="Times New Roman" w:hAnsi="Times New Roman" w:cs="Times New Roman"/>
                <w:sz w:val="26"/>
                <w:szCs w:val="26"/>
              </w:rPr>
              <w:lastRenderedPageBreak/>
              <w:t>½ ngày</w:t>
            </w:r>
          </w:p>
        </w:tc>
        <w:tc>
          <w:tcPr>
            <w:tcW w:w="1559" w:type="dxa"/>
            <w:gridSpan w:val="2"/>
            <w:vMerge w:val="restart"/>
            <w:tcBorders>
              <w:top w:val="single" w:sz="4" w:space="0" w:color="000000"/>
              <w:left w:val="single" w:sz="4" w:space="0" w:color="000000"/>
              <w:right w:val="single" w:sz="4" w:space="0" w:color="000000"/>
            </w:tcBorders>
            <w:vAlign w:val="center"/>
          </w:tcPr>
          <w:p w:rsidR="008223E8" w:rsidRPr="002A57D6" w:rsidRDefault="008223E8" w:rsidP="008223E8">
            <w:pPr>
              <w:spacing w:before="60" w:after="60" w:line="240" w:lineRule="auto"/>
              <w:jc w:val="center"/>
              <w:rPr>
                <w:rFonts w:ascii="Times New Roman" w:hAnsi="Times New Roman" w:cs="Times New Roman"/>
                <w:sz w:val="26"/>
                <w:szCs w:val="26"/>
                <w:lang w:val="nb-NO"/>
              </w:rPr>
            </w:pPr>
            <w:r w:rsidRPr="002A57D6">
              <w:rPr>
                <w:rFonts w:ascii="Times New Roman" w:hAnsi="Times New Roman" w:cs="Times New Roman"/>
                <w:sz w:val="26"/>
                <w:szCs w:val="26"/>
                <w:lang w:val="nb-NO"/>
              </w:rPr>
              <w:t xml:space="preserve">- Quyết định </w:t>
            </w:r>
          </w:p>
          <w:p w:rsidR="008223E8" w:rsidRPr="002A57D6" w:rsidRDefault="008223E8" w:rsidP="008223E8">
            <w:pPr>
              <w:spacing w:before="60" w:after="60" w:line="240" w:lineRule="auto"/>
              <w:jc w:val="center"/>
              <w:rPr>
                <w:rFonts w:ascii="Times New Roman" w:hAnsi="Times New Roman" w:cs="Times New Roman"/>
                <w:sz w:val="26"/>
                <w:szCs w:val="26"/>
              </w:rPr>
            </w:pPr>
            <w:r w:rsidRPr="002A57D6">
              <w:rPr>
                <w:rFonts w:ascii="Times New Roman" w:hAnsi="Times New Roman" w:cs="Times New Roman"/>
                <w:sz w:val="26"/>
                <w:szCs w:val="26"/>
              </w:rPr>
              <w:t xml:space="preserve">- Mẫu số 04, </w:t>
            </w:r>
            <w:r w:rsidRPr="002A57D6">
              <w:rPr>
                <w:rFonts w:ascii="Times New Roman" w:hAnsi="Times New Roman" w:cs="Times New Roman"/>
                <w:sz w:val="26"/>
                <w:szCs w:val="26"/>
              </w:rPr>
              <w:lastRenderedPageBreak/>
              <w:t xml:space="preserve">05 </w:t>
            </w:r>
            <w:r w:rsidR="00B805AF">
              <w:rPr>
                <w:rFonts w:ascii="Times New Roman" w:hAnsi="Times New Roman" w:cs="Times New Roman"/>
                <w:sz w:val="26"/>
                <w:szCs w:val="26"/>
              </w:rPr>
              <w:t>(Quyết định 25/2019/QĐ-UBND ngày 16/8/2019)</w:t>
            </w:r>
          </w:p>
        </w:tc>
      </w:tr>
      <w:tr w:rsidR="008223E8" w:rsidRPr="002A57D6" w:rsidTr="008223E8">
        <w:trPr>
          <w:trHeight w:val="502"/>
        </w:trPr>
        <w:tc>
          <w:tcPr>
            <w:tcW w:w="710" w:type="dxa"/>
            <w:tcBorders>
              <w:top w:val="single" w:sz="4" w:space="0" w:color="000000"/>
              <w:left w:val="single" w:sz="4" w:space="0" w:color="000000"/>
              <w:bottom w:val="single" w:sz="4" w:space="0" w:color="000000"/>
              <w:right w:val="single" w:sz="4" w:space="0" w:color="000000"/>
            </w:tcBorders>
          </w:tcPr>
          <w:p w:rsidR="008223E8" w:rsidRPr="002A57D6" w:rsidRDefault="008223E8" w:rsidP="008223E8">
            <w:pPr>
              <w:spacing w:before="60" w:after="6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B6</w:t>
            </w:r>
          </w:p>
        </w:tc>
        <w:tc>
          <w:tcPr>
            <w:tcW w:w="4819" w:type="dxa"/>
            <w:tcBorders>
              <w:top w:val="single" w:sz="4" w:space="0" w:color="000000"/>
              <w:left w:val="single" w:sz="4" w:space="0" w:color="000000"/>
              <w:bottom w:val="single" w:sz="4" w:space="0" w:color="000000"/>
              <w:right w:val="single" w:sz="4" w:space="0" w:color="000000"/>
            </w:tcBorders>
          </w:tcPr>
          <w:p w:rsidR="008223E8" w:rsidRPr="002A57D6" w:rsidRDefault="008223E8" w:rsidP="008223E8">
            <w:pPr>
              <w:spacing w:before="60" w:after="60" w:line="240" w:lineRule="auto"/>
              <w:jc w:val="both"/>
              <w:rPr>
                <w:rFonts w:ascii="Times New Roman" w:hAnsi="Times New Roman" w:cs="Times New Roman"/>
                <w:sz w:val="26"/>
                <w:szCs w:val="26"/>
              </w:rPr>
            </w:pPr>
            <w:r w:rsidRPr="002A57D6">
              <w:rPr>
                <w:rFonts w:ascii="Times New Roman" w:hAnsi="Times New Roman" w:cs="Times New Roman"/>
                <w:sz w:val="26"/>
                <w:szCs w:val="26"/>
                <w:u w:val="single"/>
              </w:rPr>
              <w:t>Xem xét, phê duyệt kết quả thẩm định</w:t>
            </w:r>
            <w:r w:rsidRPr="002A57D6">
              <w:rPr>
                <w:rFonts w:ascii="Times New Roman" w:hAnsi="Times New Roman" w:cs="Times New Roman"/>
                <w:sz w:val="26"/>
                <w:szCs w:val="26"/>
              </w:rPr>
              <w:t>: Lãnh đạo phòng tiếp nhận kết quả thẩm định, xem xét hồ sơ và phê duyệt.</w:t>
            </w:r>
          </w:p>
          <w:p w:rsidR="008223E8" w:rsidRDefault="008223E8" w:rsidP="008223E8">
            <w:pPr>
              <w:spacing w:before="60" w:after="60" w:line="240" w:lineRule="auto"/>
              <w:jc w:val="both"/>
              <w:rPr>
                <w:rFonts w:ascii="Times New Roman" w:hAnsi="Times New Roman" w:cs="Times New Roman"/>
                <w:sz w:val="26"/>
                <w:szCs w:val="26"/>
              </w:rPr>
            </w:pPr>
            <w:r w:rsidRPr="002A57D6">
              <w:rPr>
                <w:rFonts w:ascii="Times New Roman" w:hAnsi="Times New Roman" w:cs="Times New Roman"/>
                <w:sz w:val="26"/>
                <w:szCs w:val="26"/>
              </w:rPr>
              <w:t xml:space="preserve">- Nếu đồng ý Lãnh đạo </w:t>
            </w:r>
            <w:r w:rsidR="00474DDB" w:rsidRPr="00765B9F">
              <w:rPr>
                <w:rFonts w:ascii="Times New Roman" w:hAnsi="Times New Roman" w:cs="Times New Roman"/>
                <w:sz w:val="26"/>
                <w:szCs w:val="26"/>
                <w:lang w:val="nl-NL"/>
              </w:rPr>
              <w:t xml:space="preserve">Phòng </w:t>
            </w:r>
            <w:r w:rsidR="00474DDB">
              <w:rPr>
                <w:rFonts w:ascii="Times New Roman" w:hAnsi="Times New Roman" w:cs="Times New Roman"/>
                <w:sz w:val="26"/>
                <w:szCs w:val="26"/>
                <w:lang w:val="nl-NL"/>
              </w:rPr>
              <w:t>Kinh tế</w:t>
            </w:r>
            <w:r w:rsidR="00474DDB" w:rsidRPr="002A57D6">
              <w:rPr>
                <w:rFonts w:ascii="Times New Roman" w:hAnsi="Times New Roman" w:cs="Times New Roman"/>
                <w:sz w:val="26"/>
                <w:szCs w:val="26"/>
              </w:rPr>
              <w:t xml:space="preserve"> </w:t>
            </w:r>
            <w:r w:rsidRPr="002A57D6">
              <w:rPr>
                <w:rFonts w:ascii="Times New Roman" w:hAnsi="Times New Roman" w:cs="Times New Roman"/>
                <w:sz w:val="26"/>
                <w:szCs w:val="26"/>
              </w:rPr>
              <w:t xml:space="preserve">ký quyết định </w:t>
            </w:r>
          </w:p>
          <w:p w:rsidR="008223E8" w:rsidRPr="002A57D6" w:rsidRDefault="008223E8" w:rsidP="008223E8">
            <w:pPr>
              <w:spacing w:before="60" w:after="60" w:line="240" w:lineRule="auto"/>
              <w:jc w:val="both"/>
              <w:rPr>
                <w:rFonts w:ascii="Times New Roman" w:hAnsi="Times New Roman" w:cs="Times New Roman"/>
                <w:sz w:val="26"/>
                <w:szCs w:val="26"/>
              </w:rPr>
            </w:pPr>
            <w:r w:rsidRPr="002A57D6">
              <w:rPr>
                <w:rFonts w:ascii="Times New Roman" w:hAnsi="Times New Roman" w:cs="Times New Roman"/>
                <w:sz w:val="26"/>
                <w:szCs w:val="26"/>
              </w:rPr>
              <w:t>- Nếu không đồng ý, chuyển lại chuyên viên thụ lý hồ sơ và nêu rõ lý do.</w:t>
            </w:r>
          </w:p>
        </w:tc>
        <w:tc>
          <w:tcPr>
            <w:tcW w:w="1418" w:type="dxa"/>
            <w:tcBorders>
              <w:left w:val="single" w:sz="4" w:space="0" w:color="000000"/>
              <w:bottom w:val="single" w:sz="4" w:space="0" w:color="000000"/>
              <w:right w:val="single" w:sz="4" w:space="0" w:color="000000"/>
            </w:tcBorders>
            <w:vAlign w:val="center"/>
          </w:tcPr>
          <w:p w:rsidR="008223E8" w:rsidRPr="002A57D6" w:rsidRDefault="008223E8" w:rsidP="008223E8">
            <w:pPr>
              <w:spacing w:before="60" w:after="60" w:line="240" w:lineRule="auto"/>
              <w:jc w:val="center"/>
              <w:rPr>
                <w:rFonts w:ascii="Times New Roman" w:hAnsi="Times New Roman" w:cs="Times New Roman"/>
                <w:sz w:val="26"/>
                <w:szCs w:val="26"/>
              </w:rPr>
            </w:pPr>
            <w:r w:rsidRPr="002A57D6">
              <w:rPr>
                <w:rFonts w:ascii="Times New Roman" w:hAnsi="Times New Roman" w:cs="Times New Roman"/>
                <w:sz w:val="26"/>
                <w:szCs w:val="26"/>
              </w:rPr>
              <w:t xml:space="preserve">Lãnh đạo </w:t>
            </w:r>
            <w:r w:rsidR="00474DDB" w:rsidRPr="00765B9F">
              <w:rPr>
                <w:rFonts w:ascii="Times New Roman" w:hAnsi="Times New Roman" w:cs="Times New Roman"/>
                <w:sz w:val="26"/>
                <w:szCs w:val="26"/>
                <w:lang w:val="nl-NL"/>
              </w:rPr>
              <w:t xml:space="preserve">Phòng </w:t>
            </w:r>
            <w:r w:rsidR="00474DDB">
              <w:rPr>
                <w:rFonts w:ascii="Times New Roman" w:hAnsi="Times New Roman" w:cs="Times New Roman"/>
                <w:sz w:val="26"/>
                <w:szCs w:val="26"/>
                <w:lang w:val="nl-NL"/>
              </w:rPr>
              <w:t>Kinh tế</w:t>
            </w:r>
          </w:p>
        </w:tc>
        <w:tc>
          <w:tcPr>
            <w:tcW w:w="1134" w:type="dxa"/>
            <w:tcBorders>
              <w:left w:val="single" w:sz="4" w:space="0" w:color="000000"/>
              <w:right w:val="single" w:sz="4" w:space="0" w:color="000000"/>
            </w:tcBorders>
            <w:vAlign w:val="center"/>
          </w:tcPr>
          <w:p w:rsidR="008223E8" w:rsidRPr="002A57D6" w:rsidRDefault="008223E8" w:rsidP="008223E8">
            <w:pPr>
              <w:spacing w:before="60" w:after="60" w:line="240" w:lineRule="auto"/>
              <w:jc w:val="center"/>
              <w:rPr>
                <w:rFonts w:ascii="Times New Roman" w:hAnsi="Times New Roman" w:cs="Times New Roman"/>
                <w:sz w:val="26"/>
                <w:szCs w:val="26"/>
              </w:rPr>
            </w:pPr>
            <w:r>
              <w:rPr>
                <w:rFonts w:ascii="Times New Roman" w:hAnsi="Times New Roman" w:cs="Times New Roman"/>
                <w:sz w:val="26"/>
                <w:szCs w:val="26"/>
              </w:rPr>
              <w:t>04 ngày</w:t>
            </w:r>
          </w:p>
        </w:tc>
        <w:tc>
          <w:tcPr>
            <w:tcW w:w="1559" w:type="dxa"/>
            <w:gridSpan w:val="2"/>
            <w:vMerge/>
            <w:tcBorders>
              <w:left w:val="single" w:sz="4" w:space="0" w:color="000000"/>
              <w:right w:val="single" w:sz="4" w:space="0" w:color="000000"/>
            </w:tcBorders>
            <w:vAlign w:val="center"/>
          </w:tcPr>
          <w:p w:rsidR="008223E8" w:rsidRPr="002A57D6" w:rsidRDefault="008223E8" w:rsidP="008223E8">
            <w:pPr>
              <w:spacing w:before="60" w:after="60" w:line="240" w:lineRule="auto"/>
              <w:jc w:val="center"/>
              <w:rPr>
                <w:rFonts w:ascii="Times New Roman" w:hAnsi="Times New Roman" w:cs="Times New Roman"/>
                <w:sz w:val="26"/>
                <w:szCs w:val="26"/>
                <w:lang w:val="nb-NO"/>
              </w:rPr>
            </w:pPr>
          </w:p>
        </w:tc>
      </w:tr>
      <w:tr w:rsidR="008223E8" w:rsidRPr="002A57D6" w:rsidTr="008223E8">
        <w:trPr>
          <w:trHeight w:val="502"/>
        </w:trPr>
        <w:tc>
          <w:tcPr>
            <w:tcW w:w="710" w:type="dxa"/>
            <w:tcBorders>
              <w:top w:val="single" w:sz="4" w:space="0" w:color="000000"/>
              <w:left w:val="single" w:sz="4" w:space="0" w:color="000000"/>
              <w:bottom w:val="single" w:sz="4" w:space="0" w:color="000000"/>
              <w:right w:val="single" w:sz="4" w:space="0" w:color="000000"/>
            </w:tcBorders>
          </w:tcPr>
          <w:p w:rsidR="008223E8" w:rsidRDefault="008223E8" w:rsidP="008223E8">
            <w:pPr>
              <w:spacing w:before="60" w:after="60" w:line="240" w:lineRule="auto"/>
              <w:jc w:val="center"/>
              <w:rPr>
                <w:rFonts w:ascii="Times New Roman" w:hAnsi="Times New Roman" w:cs="Times New Roman"/>
                <w:sz w:val="26"/>
                <w:szCs w:val="26"/>
              </w:rPr>
            </w:pPr>
            <w:r>
              <w:rPr>
                <w:rFonts w:ascii="Times New Roman" w:hAnsi="Times New Roman" w:cs="Times New Roman"/>
                <w:sz w:val="26"/>
                <w:szCs w:val="26"/>
              </w:rPr>
              <w:t>B7</w:t>
            </w:r>
          </w:p>
        </w:tc>
        <w:tc>
          <w:tcPr>
            <w:tcW w:w="4819" w:type="dxa"/>
            <w:tcBorders>
              <w:top w:val="single" w:sz="4" w:space="0" w:color="000000"/>
              <w:left w:val="single" w:sz="4" w:space="0" w:color="000000"/>
              <w:bottom w:val="single" w:sz="4" w:space="0" w:color="000000"/>
              <w:right w:val="single" w:sz="4" w:space="0" w:color="000000"/>
            </w:tcBorders>
          </w:tcPr>
          <w:p w:rsidR="008223E8" w:rsidRPr="00C93613" w:rsidRDefault="008223E8" w:rsidP="008223E8">
            <w:pPr>
              <w:spacing w:before="60" w:after="60" w:line="240" w:lineRule="auto"/>
              <w:jc w:val="both"/>
              <w:rPr>
                <w:rFonts w:ascii="Times New Roman" w:hAnsi="Times New Roman" w:cs="Times New Roman"/>
                <w:spacing w:val="-2"/>
                <w:sz w:val="26"/>
                <w:szCs w:val="26"/>
              </w:rPr>
            </w:pPr>
            <w:r w:rsidRPr="00C93613">
              <w:rPr>
                <w:rFonts w:ascii="Times New Roman" w:hAnsi="Times New Roman" w:cs="Times New Roman"/>
                <w:spacing w:val="-2"/>
                <w:sz w:val="26"/>
                <w:szCs w:val="26"/>
              </w:rPr>
              <w:t>Phê duyệt nội dung văn bản:</w:t>
            </w:r>
          </w:p>
          <w:p w:rsidR="008223E8" w:rsidRPr="00C93613" w:rsidRDefault="008223E8" w:rsidP="008223E8">
            <w:pPr>
              <w:widowControl w:val="0"/>
              <w:autoSpaceDE w:val="0"/>
              <w:autoSpaceDN w:val="0"/>
              <w:adjustRightInd w:val="0"/>
              <w:spacing w:before="60" w:after="60" w:line="240" w:lineRule="auto"/>
              <w:jc w:val="both"/>
              <w:rPr>
                <w:rFonts w:ascii="Times New Roman" w:hAnsi="Times New Roman" w:cs="Times New Roman"/>
                <w:color w:val="000000" w:themeColor="text1"/>
                <w:sz w:val="26"/>
                <w:szCs w:val="26"/>
              </w:rPr>
            </w:pPr>
            <w:r w:rsidRPr="00C93613">
              <w:rPr>
                <w:rFonts w:ascii="Times New Roman" w:hAnsi="Times New Roman" w:cs="Times New Roman"/>
                <w:spacing w:val="-2"/>
                <w:sz w:val="26"/>
                <w:szCs w:val="26"/>
              </w:rPr>
              <w:t xml:space="preserve">- </w:t>
            </w:r>
            <w:r w:rsidRPr="00C93613">
              <w:rPr>
                <w:rFonts w:ascii="Times New Roman" w:hAnsi="Times New Roman" w:cs="Times New Roman"/>
                <w:color w:val="000000" w:themeColor="text1"/>
                <w:spacing w:val="-2"/>
                <w:sz w:val="26"/>
                <w:szCs w:val="26"/>
              </w:rPr>
              <w:t xml:space="preserve">Nếu đồng ý: Ký duyệt </w:t>
            </w:r>
            <w:r w:rsidRPr="00C93613">
              <w:rPr>
                <w:rFonts w:ascii="Times New Roman" w:hAnsi="Times New Roman" w:cs="Times New Roman"/>
                <w:sz w:val="26"/>
                <w:szCs w:val="26"/>
              </w:rPr>
              <w:t xml:space="preserve">Quyết định </w:t>
            </w:r>
            <w:r>
              <w:rPr>
                <w:rFonts w:ascii="Times New Roman" w:hAnsi="Times New Roman" w:cs="Times New Roman"/>
                <w:sz w:val="26"/>
                <w:szCs w:val="26"/>
              </w:rPr>
              <w:t>hành chính</w:t>
            </w:r>
          </w:p>
          <w:p w:rsidR="008223E8" w:rsidRPr="002A57D6" w:rsidRDefault="008223E8" w:rsidP="008223E8">
            <w:pPr>
              <w:spacing w:before="60" w:after="60" w:line="240" w:lineRule="auto"/>
              <w:jc w:val="both"/>
              <w:rPr>
                <w:rFonts w:ascii="Times New Roman" w:hAnsi="Times New Roman" w:cs="Times New Roman"/>
                <w:sz w:val="26"/>
                <w:szCs w:val="26"/>
                <w:u w:val="single"/>
              </w:rPr>
            </w:pPr>
            <w:r w:rsidRPr="00C93613">
              <w:rPr>
                <w:rFonts w:ascii="Times New Roman" w:hAnsi="Times New Roman" w:cs="Times New Roman"/>
                <w:color w:val="000000" w:themeColor="text1"/>
                <w:spacing w:val="-2"/>
                <w:sz w:val="26"/>
                <w:szCs w:val="26"/>
              </w:rPr>
              <w:t>- Nếu không đồng ý: Chuyển lại B5.</w:t>
            </w:r>
          </w:p>
        </w:tc>
        <w:tc>
          <w:tcPr>
            <w:tcW w:w="1418" w:type="dxa"/>
            <w:tcBorders>
              <w:left w:val="single" w:sz="4" w:space="0" w:color="000000"/>
              <w:bottom w:val="single" w:sz="4" w:space="0" w:color="000000"/>
              <w:right w:val="single" w:sz="4" w:space="0" w:color="000000"/>
            </w:tcBorders>
            <w:vAlign w:val="center"/>
          </w:tcPr>
          <w:p w:rsidR="008223E8" w:rsidRPr="002A57D6" w:rsidRDefault="008223E8" w:rsidP="008223E8">
            <w:pPr>
              <w:spacing w:before="60" w:after="60" w:line="240" w:lineRule="auto"/>
              <w:jc w:val="center"/>
              <w:rPr>
                <w:rFonts w:ascii="Times New Roman" w:hAnsi="Times New Roman" w:cs="Times New Roman"/>
                <w:sz w:val="26"/>
                <w:szCs w:val="26"/>
              </w:rPr>
            </w:pPr>
            <w:r w:rsidRPr="002A57D6">
              <w:rPr>
                <w:rFonts w:ascii="Times New Roman" w:hAnsi="Times New Roman" w:cs="Times New Roman"/>
                <w:spacing w:val="-2"/>
                <w:sz w:val="26"/>
                <w:szCs w:val="26"/>
              </w:rPr>
              <w:t>Lãnh đạo UBND cấp huyện</w:t>
            </w:r>
          </w:p>
        </w:tc>
        <w:tc>
          <w:tcPr>
            <w:tcW w:w="1134" w:type="dxa"/>
            <w:tcBorders>
              <w:left w:val="single" w:sz="4" w:space="0" w:color="000000"/>
              <w:right w:val="single" w:sz="4" w:space="0" w:color="000000"/>
            </w:tcBorders>
            <w:vAlign w:val="center"/>
          </w:tcPr>
          <w:p w:rsidR="008223E8" w:rsidRPr="002A57D6" w:rsidRDefault="008223E8" w:rsidP="008223E8">
            <w:pPr>
              <w:spacing w:before="60" w:after="60" w:line="240" w:lineRule="auto"/>
              <w:jc w:val="center"/>
              <w:rPr>
                <w:rFonts w:ascii="Times New Roman" w:hAnsi="Times New Roman" w:cs="Times New Roman"/>
                <w:sz w:val="26"/>
                <w:szCs w:val="26"/>
              </w:rPr>
            </w:pPr>
            <w:r>
              <w:rPr>
                <w:rFonts w:ascii="Times New Roman" w:hAnsi="Times New Roman" w:cs="Times New Roman"/>
                <w:sz w:val="26"/>
                <w:szCs w:val="26"/>
              </w:rPr>
              <w:t>05 ngày</w:t>
            </w:r>
          </w:p>
        </w:tc>
        <w:tc>
          <w:tcPr>
            <w:tcW w:w="1559" w:type="dxa"/>
            <w:gridSpan w:val="2"/>
            <w:vMerge w:val="restart"/>
            <w:tcBorders>
              <w:left w:val="single" w:sz="4" w:space="0" w:color="000000"/>
              <w:right w:val="single" w:sz="4" w:space="0" w:color="000000"/>
            </w:tcBorders>
            <w:vAlign w:val="center"/>
          </w:tcPr>
          <w:p w:rsidR="008223E8" w:rsidRPr="00B119F0" w:rsidRDefault="008223E8" w:rsidP="008223E8">
            <w:pPr>
              <w:spacing w:after="0" w:line="240" w:lineRule="auto"/>
              <w:jc w:val="center"/>
              <w:rPr>
                <w:rFonts w:ascii="Times New Roman" w:hAnsi="Times New Roman" w:cs="Times New Roman"/>
                <w:sz w:val="26"/>
                <w:szCs w:val="26"/>
              </w:rPr>
            </w:pPr>
            <w:r w:rsidRPr="00B119F0">
              <w:rPr>
                <w:rFonts w:ascii="Times New Roman" w:hAnsi="Times New Roman" w:cs="Times New Roman"/>
                <w:sz w:val="26"/>
                <w:szCs w:val="26"/>
              </w:rPr>
              <w:t xml:space="preserve">- </w:t>
            </w:r>
            <w:r w:rsidRPr="00C93613">
              <w:rPr>
                <w:rFonts w:ascii="Times New Roman" w:hAnsi="Times New Roman" w:cs="Times New Roman"/>
                <w:sz w:val="26"/>
                <w:szCs w:val="26"/>
              </w:rPr>
              <w:t xml:space="preserve">Quyết định </w:t>
            </w:r>
            <w:r>
              <w:rPr>
                <w:rFonts w:ascii="Times New Roman" w:hAnsi="Times New Roman" w:cs="Times New Roman"/>
                <w:sz w:val="26"/>
                <w:szCs w:val="26"/>
              </w:rPr>
              <w:t>hành chính</w:t>
            </w:r>
          </w:p>
        </w:tc>
      </w:tr>
      <w:tr w:rsidR="008223E8" w:rsidRPr="002A57D6" w:rsidTr="008223E8">
        <w:tc>
          <w:tcPr>
            <w:tcW w:w="710" w:type="dxa"/>
            <w:tcBorders>
              <w:top w:val="single" w:sz="4" w:space="0" w:color="000000"/>
              <w:left w:val="single" w:sz="4" w:space="0" w:color="000000"/>
              <w:bottom w:val="single" w:sz="4" w:space="0" w:color="000000"/>
              <w:right w:val="single" w:sz="4" w:space="0" w:color="000000"/>
            </w:tcBorders>
          </w:tcPr>
          <w:p w:rsidR="008223E8" w:rsidRPr="002A57D6" w:rsidRDefault="008223E8" w:rsidP="008223E8">
            <w:pPr>
              <w:spacing w:before="60" w:after="60" w:line="240" w:lineRule="auto"/>
              <w:jc w:val="center"/>
              <w:rPr>
                <w:rFonts w:ascii="Times New Roman" w:hAnsi="Times New Roman" w:cs="Times New Roman"/>
                <w:sz w:val="26"/>
                <w:szCs w:val="26"/>
              </w:rPr>
            </w:pPr>
            <w:r w:rsidRPr="002A57D6">
              <w:rPr>
                <w:rFonts w:ascii="Times New Roman" w:hAnsi="Times New Roman" w:cs="Times New Roman"/>
                <w:sz w:val="26"/>
                <w:szCs w:val="26"/>
              </w:rPr>
              <w:t>B</w:t>
            </w:r>
            <w:r>
              <w:rPr>
                <w:rFonts w:ascii="Times New Roman" w:hAnsi="Times New Roman" w:cs="Times New Roman"/>
                <w:sz w:val="26"/>
                <w:szCs w:val="26"/>
              </w:rPr>
              <w:t>8</w:t>
            </w:r>
          </w:p>
        </w:tc>
        <w:tc>
          <w:tcPr>
            <w:tcW w:w="4819" w:type="dxa"/>
            <w:tcBorders>
              <w:top w:val="single" w:sz="4" w:space="0" w:color="000000"/>
              <w:left w:val="single" w:sz="4" w:space="0" w:color="000000"/>
              <w:bottom w:val="single" w:sz="4" w:space="0" w:color="000000"/>
              <w:right w:val="single" w:sz="4" w:space="0" w:color="000000"/>
            </w:tcBorders>
          </w:tcPr>
          <w:p w:rsidR="008223E8" w:rsidRPr="002A57D6" w:rsidRDefault="008223E8" w:rsidP="008223E8">
            <w:pPr>
              <w:spacing w:before="60" w:after="60" w:line="240" w:lineRule="auto"/>
              <w:jc w:val="both"/>
              <w:rPr>
                <w:rFonts w:ascii="Times New Roman" w:hAnsi="Times New Roman" w:cs="Times New Roman"/>
                <w:sz w:val="26"/>
                <w:szCs w:val="26"/>
                <w:shd w:val="clear" w:color="auto" w:fill="FCFCFC"/>
              </w:rPr>
            </w:pPr>
            <w:r w:rsidRPr="002A57D6">
              <w:rPr>
                <w:rFonts w:ascii="Times New Roman" w:hAnsi="Times New Roman" w:cs="Times New Roman"/>
                <w:sz w:val="26"/>
                <w:szCs w:val="26"/>
                <w:u w:val="single"/>
                <w:shd w:val="clear" w:color="auto" w:fill="FCFCFC"/>
              </w:rPr>
              <w:t>Đóng dấu &amp; sao lưu</w:t>
            </w:r>
            <w:r w:rsidRPr="002A57D6">
              <w:rPr>
                <w:rFonts w:ascii="Times New Roman" w:hAnsi="Times New Roman" w:cs="Times New Roman"/>
                <w:sz w:val="26"/>
                <w:szCs w:val="26"/>
                <w:shd w:val="clear" w:color="auto" w:fill="FCFCFC"/>
              </w:rPr>
              <w:t>:</w:t>
            </w:r>
          </w:p>
          <w:p w:rsidR="008223E8" w:rsidRPr="002A57D6" w:rsidRDefault="008223E8" w:rsidP="008223E8">
            <w:pPr>
              <w:spacing w:before="60" w:after="60" w:line="240" w:lineRule="auto"/>
              <w:jc w:val="both"/>
              <w:rPr>
                <w:rFonts w:ascii="Times New Roman" w:hAnsi="Times New Roman" w:cs="Times New Roman"/>
                <w:sz w:val="26"/>
                <w:szCs w:val="26"/>
                <w:shd w:val="clear" w:color="auto" w:fill="FCFCFC"/>
              </w:rPr>
            </w:pPr>
            <w:r w:rsidRPr="002A57D6">
              <w:rPr>
                <w:rFonts w:ascii="Times New Roman" w:hAnsi="Times New Roman" w:cs="Times New Roman"/>
                <w:sz w:val="26"/>
                <w:szCs w:val="26"/>
                <w:shd w:val="clear" w:color="auto" w:fill="FCFCFC"/>
              </w:rPr>
              <w:t>Chuyên viên thụ lý hồ sơ tiếp nhận kết quả, chuyển văn thư vào số, đóng dấu, phát hành văn bản.</w:t>
            </w:r>
          </w:p>
          <w:p w:rsidR="008223E8" w:rsidRPr="002A57D6" w:rsidRDefault="008223E8" w:rsidP="008223E8">
            <w:pPr>
              <w:spacing w:before="60" w:after="60" w:line="240" w:lineRule="auto"/>
              <w:jc w:val="both"/>
              <w:rPr>
                <w:rFonts w:ascii="Times New Roman" w:hAnsi="Times New Roman" w:cs="Times New Roman"/>
                <w:sz w:val="26"/>
                <w:szCs w:val="26"/>
                <w:shd w:val="clear" w:color="auto" w:fill="FCFCFC"/>
              </w:rPr>
            </w:pPr>
            <w:r w:rsidRPr="002A57D6">
              <w:rPr>
                <w:rFonts w:ascii="Times New Roman" w:hAnsi="Times New Roman" w:cs="Times New Roman"/>
                <w:sz w:val="26"/>
                <w:szCs w:val="26"/>
                <w:shd w:val="clear" w:color="auto" w:fill="FCFCFC"/>
              </w:rPr>
              <w:t>Thực hiện nhân bản và thống kê, theo dõi, lưu trữ tại phòng theo quy định tại mục 7.</w:t>
            </w:r>
          </w:p>
          <w:p w:rsidR="008223E8" w:rsidRPr="002A57D6" w:rsidRDefault="008223E8" w:rsidP="008223E8">
            <w:pPr>
              <w:spacing w:before="60" w:after="60" w:line="240" w:lineRule="auto"/>
              <w:jc w:val="both"/>
              <w:rPr>
                <w:rFonts w:ascii="Times New Roman" w:hAnsi="Times New Roman" w:cs="Times New Roman"/>
                <w:sz w:val="26"/>
                <w:szCs w:val="26"/>
                <w:shd w:val="clear" w:color="auto" w:fill="FCFCFC"/>
              </w:rPr>
            </w:pPr>
            <w:r w:rsidRPr="002A57D6">
              <w:rPr>
                <w:rFonts w:ascii="Times New Roman" w:hAnsi="Times New Roman" w:cs="Times New Roman"/>
                <w:sz w:val="26"/>
                <w:szCs w:val="26"/>
                <w:shd w:val="clear" w:color="auto" w:fill="FCFCFC"/>
              </w:rPr>
              <w:t>Chuyển kết quả về Bộ phận TN&amp;TKQ.</w:t>
            </w:r>
          </w:p>
        </w:tc>
        <w:tc>
          <w:tcPr>
            <w:tcW w:w="1418" w:type="dxa"/>
            <w:tcBorders>
              <w:top w:val="single" w:sz="4" w:space="0" w:color="000000"/>
              <w:left w:val="single" w:sz="4" w:space="0" w:color="000000"/>
              <w:bottom w:val="single" w:sz="4" w:space="0" w:color="000000"/>
              <w:right w:val="single" w:sz="4" w:space="0" w:color="000000"/>
            </w:tcBorders>
            <w:vAlign w:val="center"/>
          </w:tcPr>
          <w:p w:rsidR="008223E8" w:rsidRPr="002A57D6" w:rsidRDefault="008223E8" w:rsidP="008223E8">
            <w:pPr>
              <w:spacing w:before="60" w:after="60" w:line="240" w:lineRule="auto"/>
              <w:jc w:val="center"/>
              <w:rPr>
                <w:rFonts w:ascii="Times New Roman" w:hAnsi="Times New Roman" w:cs="Times New Roman"/>
                <w:sz w:val="26"/>
                <w:szCs w:val="26"/>
              </w:rPr>
            </w:pPr>
            <w:r w:rsidRPr="002A57D6">
              <w:rPr>
                <w:rFonts w:ascii="Times New Roman" w:hAnsi="Times New Roman" w:cs="Times New Roman"/>
                <w:sz w:val="26"/>
                <w:szCs w:val="26"/>
              </w:rPr>
              <w:t>- Văn thư</w:t>
            </w:r>
          </w:p>
          <w:p w:rsidR="008223E8" w:rsidRPr="002A57D6" w:rsidRDefault="008223E8" w:rsidP="008223E8">
            <w:pPr>
              <w:spacing w:before="60" w:after="60" w:line="240" w:lineRule="auto"/>
              <w:jc w:val="center"/>
              <w:rPr>
                <w:rFonts w:ascii="Times New Roman" w:hAnsi="Times New Roman" w:cs="Times New Roman"/>
                <w:sz w:val="26"/>
                <w:szCs w:val="26"/>
              </w:rPr>
            </w:pPr>
            <w:r w:rsidRPr="002A57D6">
              <w:rPr>
                <w:rFonts w:ascii="Times New Roman" w:hAnsi="Times New Roman" w:cs="Times New Roman"/>
                <w:sz w:val="26"/>
                <w:szCs w:val="26"/>
              </w:rPr>
              <w:t xml:space="preserve">- Chuyên viên thụ lý </w:t>
            </w:r>
            <w:r w:rsidR="00474DDB" w:rsidRPr="00765B9F">
              <w:rPr>
                <w:rFonts w:ascii="Times New Roman" w:hAnsi="Times New Roman" w:cs="Times New Roman"/>
                <w:sz w:val="26"/>
                <w:szCs w:val="26"/>
                <w:lang w:val="nl-NL"/>
              </w:rPr>
              <w:t xml:space="preserve">Phòng </w:t>
            </w:r>
            <w:r w:rsidR="00474DDB">
              <w:rPr>
                <w:rFonts w:ascii="Times New Roman" w:hAnsi="Times New Roman" w:cs="Times New Roman"/>
                <w:sz w:val="26"/>
                <w:szCs w:val="26"/>
                <w:lang w:val="nl-NL"/>
              </w:rPr>
              <w:t>Kinh tế</w:t>
            </w:r>
          </w:p>
        </w:tc>
        <w:tc>
          <w:tcPr>
            <w:tcW w:w="1134" w:type="dxa"/>
            <w:tcBorders>
              <w:left w:val="single" w:sz="4" w:space="0" w:color="000000"/>
              <w:right w:val="single" w:sz="4" w:space="0" w:color="000000"/>
            </w:tcBorders>
            <w:vAlign w:val="center"/>
          </w:tcPr>
          <w:p w:rsidR="008223E8" w:rsidRPr="002A57D6" w:rsidRDefault="008223E8" w:rsidP="008223E8">
            <w:pPr>
              <w:spacing w:before="60" w:after="60" w:line="240" w:lineRule="auto"/>
              <w:jc w:val="center"/>
              <w:rPr>
                <w:rFonts w:ascii="Times New Roman" w:hAnsi="Times New Roman" w:cs="Times New Roman"/>
                <w:sz w:val="26"/>
                <w:szCs w:val="26"/>
              </w:rPr>
            </w:pPr>
            <w:r w:rsidRPr="002A57D6">
              <w:rPr>
                <w:rFonts w:ascii="Times New Roman" w:hAnsi="Times New Roman" w:cs="Times New Roman"/>
                <w:sz w:val="26"/>
                <w:szCs w:val="26"/>
              </w:rPr>
              <w:t>½ ngày</w:t>
            </w:r>
          </w:p>
        </w:tc>
        <w:tc>
          <w:tcPr>
            <w:tcW w:w="1559" w:type="dxa"/>
            <w:gridSpan w:val="2"/>
            <w:vMerge/>
            <w:tcBorders>
              <w:left w:val="single" w:sz="4" w:space="0" w:color="000000"/>
              <w:right w:val="single" w:sz="4" w:space="0" w:color="000000"/>
            </w:tcBorders>
            <w:vAlign w:val="center"/>
          </w:tcPr>
          <w:p w:rsidR="008223E8" w:rsidRPr="002A57D6" w:rsidRDefault="008223E8" w:rsidP="008223E8">
            <w:pPr>
              <w:spacing w:before="60" w:after="60" w:line="240" w:lineRule="auto"/>
              <w:jc w:val="center"/>
              <w:rPr>
                <w:rFonts w:ascii="Times New Roman" w:hAnsi="Times New Roman" w:cs="Times New Roman"/>
                <w:sz w:val="26"/>
                <w:szCs w:val="26"/>
                <w:lang w:val="sv-SE"/>
              </w:rPr>
            </w:pPr>
          </w:p>
        </w:tc>
      </w:tr>
      <w:tr w:rsidR="008223E8" w:rsidRPr="002A57D6" w:rsidTr="008223E8">
        <w:tc>
          <w:tcPr>
            <w:tcW w:w="710" w:type="dxa"/>
            <w:tcBorders>
              <w:top w:val="single" w:sz="4" w:space="0" w:color="000000"/>
              <w:left w:val="single" w:sz="4" w:space="0" w:color="000000"/>
              <w:bottom w:val="single" w:sz="4" w:space="0" w:color="000000"/>
              <w:right w:val="single" w:sz="4" w:space="0" w:color="000000"/>
            </w:tcBorders>
          </w:tcPr>
          <w:p w:rsidR="008223E8" w:rsidRPr="002A57D6" w:rsidRDefault="008223E8" w:rsidP="008223E8">
            <w:pPr>
              <w:spacing w:before="60" w:after="60" w:line="240" w:lineRule="auto"/>
              <w:jc w:val="center"/>
              <w:rPr>
                <w:rFonts w:ascii="Times New Roman" w:hAnsi="Times New Roman" w:cs="Times New Roman"/>
                <w:sz w:val="26"/>
                <w:szCs w:val="26"/>
              </w:rPr>
            </w:pPr>
            <w:r>
              <w:rPr>
                <w:rFonts w:ascii="Times New Roman" w:hAnsi="Times New Roman" w:cs="Times New Roman"/>
                <w:sz w:val="26"/>
                <w:szCs w:val="26"/>
              </w:rPr>
              <w:t>B9</w:t>
            </w:r>
          </w:p>
        </w:tc>
        <w:tc>
          <w:tcPr>
            <w:tcW w:w="4819" w:type="dxa"/>
            <w:tcBorders>
              <w:top w:val="single" w:sz="4" w:space="0" w:color="000000"/>
              <w:left w:val="single" w:sz="4" w:space="0" w:color="000000"/>
              <w:bottom w:val="single" w:sz="4" w:space="0" w:color="000000"/>
              <w:right w:val="single" w:sz="4" w:space="0" w:color="000000"/>
            </w:tcBorders>
          </w:tcPr>
          <w:p w:rsidR="008223E8" w:rsidRPr="002A57D6" w:rsidRDefault="008223E8" w:rsidP="008223E8">
            <w:pPr>
              <w:spacing w:before="60" w:after="60" w:line="240" w:lineRule="auto"/>
              <w:jc w:val="both"/>
              <w:rPr>
                <w:rFonts w:ascii="Times New Roman" w:hAnsi="Times New Roman" w:cs="Times New Roman"/>
                <w:sz w:val="26"/>
                <w:szCs w:val="26"/>
                <w:shd w:val="clear" w:color="auto" w:fill="FCFCFC"/>
              </w:rPr>
            </w:pPr>
            <w:r w:rsidRPr="002A57D6">
              <w:rPr>
                <w:rFonts w:ascii="Times New Roman" w:hAnsi="Times New Roman" w:cs="Times New Roman"/>
                <w:sz w:val="26"/>
                <w:szCs w:val="26"/>
                <w:u w:val="single"/>
                <w:shd w:val="clear" w:color="auto" w:fill="FCFCFC"/>
              </w:rPr>
              <w:t>Trả kết quả:</w:t>
            </w:r>
          </w:p>
          <w:p w:rsidR="008223E8" w:rsidRPr="002A57D6" w:rsidRDefault="008223E8" w:rsidP="008223E8">
            <w:pPr>
              <w:spacing w:before="60" w:after="60" w:line="240" w:lineRule="auto"/>
              <w:jc w:val="both"/>
              <w:rPr>
                <w:rFonts w:ascii="Times New Roman" w:hAnsi="Times New Roman" w:cs="Times New Roman"/>
                <w:sz w:val="26"/>
                <w:szCs w:val="26"/>
                <w:shd w:val="clear" w:color="auto" w:fill="FCFCFC"/>
              </w:rPr>
            </w:pPr>
            <w:r w:rsidRPr="002A57D6">
              <w:rPr>
                <w:rFonts w:ascii="Times New Roman" w:hAnsi="Times New Roman" w:cs="Times New Roman"/>
                <w:sz w:val="26"/>
                <w:szCs w:val="26"/>
                <w:shd w:val="clear" w:color="auto" w:fill="FCFCFC"/>
              </w:rPr>
              <w:t>Thông báo và trả kết quả cho TCCN, thực hiện thu phí theo quy định (nếu có) và yêu cầu TCCN ký sổ theo mẫu 06.</w:t>
            </w:r>
          </w:p>
          <w:p w:rsidR="008223E8" w:rsidRPr="002A57D6" w:rsidRDefault="008223E8" w:rsidP="008223E8">
            <w:pPr>
              <w:spacing w:before="60" w:after="60" w:line="240" w:lineRule="auto"/>
              <w:jc w:val="both"/>
              <w:rPr>
                <w:rFonts w:ascii="Times New Roman" w:hAnsi="Times New Roman" w:cs="Times New Roman"/>
                <w:sz w:val="26"/>
                <w:szCs w:val="26"/>
                <w:shd w:val="clear" w:color="auto" w:fill="FCFCFC"/>
              </w:rPr>
            </w:pPr>
            <w:r w:rsidRPr="002A57D6">
              <w:rPr>
                <w:rFonts w:ascii="Times New Roman" w:hAnsi="Times New Roman" w:cs="Times New Roman"/>
                <w:sz w:val="26"/>
                <w:szCs w:val="26"/>
                <w:shd w:val="clear" w:color="auto" w:fill="FCFCFC"/>
              </w:rPr>
              <w:t>Tích kết thúc trên phần mềm.</w:t>
            </w:r>
          </w:p>
        </w:tc>
        <w:tc>
          <w:tcPr>
            <w:tcW w:w="1418" w:type="dxa"/>
            <w:tcBorders>
              <w:top w:val="single" w:sz="4" w:space="0" w:color="000000"/>
              <w:left w:val="single" w:sz="4" w:space="0" w:color="000000"/>
              <w:bottom w:val="single" w:sz="4" w:space="0" w:color="000000"/>
              <w:right w:val="single" w:sz="4" w:space="0" w:color="000000"/>
            </w:tcBorders>
            <w:vAlign w:val="center"/>
          </w:tcPr>
          <w:p w:rsidR="008223E8" w:rsidRPr="002A57D6" w:rsidRDefault="008223E8" w:rsidP="008223E8">
            <w:pPr>
              <w:spacing w:before="60" w:after="60" w:line="240" w:lineRule="auto"/>
              <w:jc w:val="center"/>
              <w:rPr>
                <w:rFonts w:ascii="Times New Roman" w:hAnsi="Times New Roman" w:cs="Times New Roman"/>
                <w:sz w:val="26"/>
                <w:szCs w:val="26"/>
              </w:rPr>
            </w:pPr>
            <w:r w:rsidRPr="002A57D6">
              <w:rPr>
                <w:rFonts w:ascii="Times New Roman" w:hAnsi="Times New Roman" w:cs="Times New Roman"/>
                <w:sz w:val="26"/>
                <w:szCs w:val="26"/>
              </w:rPr>
              <w:t>Bộ phận TN&amp;TKQ</w:t>
            </w:r>
          </w:p>
        </w:tc>
        <w:tc>
          <w:tcPr>
            <w:tcW w:w="1134" w:type="dxa"/>
            <w:tcBorders>
              <w:left w:val="single" w:sz="4" w:space="0" w:color="000000"/>
              <w:right w:val="single" w:sz="4" w:space="0" w:color="000000"/>
            </w:tcBorders>
            <w:vAlign w:val="center"/>
          </w:tcPr>
          <w:p w:rsidR="008223E8" w:rsidRPr="002A57D6" w:rsidRDefault="008223E8" w:rsidP="008223E8">
            <w:pPr>
              <w:spacing w:before="60" w:after="60" w:line="240" w:lineRule="auto"/>
              <w:jc w:val="center"/>
              <w:rPr>
                <w:rFonts w:ascii="Times New Roman" w:hAnsi="Times New Roman" w:cs="Times New Roman"/>
                <w:sz w:val="26"/>
                <w:szCs w:val="26"/>
              </w:rPr>
            </w:pPr>
            <w:r w:rsidRPr="002A57D6">
              <w:rPr>
                <w:rFonts w:ascii="Times New Roman" w:hAnsi="Times New Roman" w:cs="Times New Roman"/>
                <w:sz w:val="26"/>
                <w:szCs w:val="26"/>
              </w:rPr>
              <w:t>Theo giấy hẹn</w:t>
            </w:r>
          </w:p>
        </w:tc>
        <w:tc>
          <w:tcPr>
            <w:tcW w:w="1559" w:type="dxa"/>
            <w:gridSpan w:val="2"/>
            <w:tcBorders>
              <w:left w:val="single" w:sz="4" w:space="0" w:color="000000"/>
              <w:right w:val="single" w:sz="4" w:space="0" w:color="000000"/>
            </w:tcBorders>
            <w:vAlign w:val="center"/>
          </w:tcPr>
          <w:p w:rsidR="008223E8" w:rsidRPr="002A57D6" w:rsidRDefault="008223E8" w:rsidP="008223E8">
            <w:pPr>
              <w:spacing w:before="60" w:after="60" w:line="240" w:lineRule="auto"/>
              <w:jc w:val="center"/>
              <w:rPr>
                <w:rFonts w:ascii="Times New Roman" w:hAnsi="Times New Roman" w:cs="Times New Roman"/>
                <w:sz w:val="26"/>
                <w:szCs w:val="26"/>
              </w:rPr>
            </w:pPr>
            <w:r w:rsidRPr="002A57D6">
              <w:rPr>
                <w:rFonts w:ascii="Times New Roman" w:hAnsi="Times New Roman" w:cs="Times New Roman"/>
                <w:sz w:val="26"/>
                <w:szCs w:val="26"/>
              </w:rPr>
              <w:t xml:space="preserve">- Mẫu số 06 </w:t>
            </w:r>
            <w:r w:rsidR="00B805AF">
              <w:rPr>
                <w:rFonts w:ascii="Times New Roman" w:hAnsi="Times New Roman" w:cs="Times New Roman"/>
                <w:sz w:val="26"/>
                <w:szCs w:val="26"/>
              </w:rPr>
              <w:t>(Quyết định 25/2019/QĐ-UBND ngày 16/8/2019)</w:t>
            </w:r>
          </w:p>
        </w:tc>
      </w:tr>
      <w:tr w:rsidR="00B805AF" w:rsidRPr="002A57D6" w:rsidTr="00A36CFD">
        <w:tc>
          <w:tcPr>
            <w:tcW w:w="710" w:type="dxa"/>
            <w:tcBorders>
              <w:top w:val="single" w:sz="4" w:space="0" w:color="000000"/>
              <w:left w:val="single" w:sz="4" w:space="0" w:color="000000"/>
              <w:bottom w:val="single" w:sz="4" w:space="0" w:color="000000"/>
              <w:right w:val="single" w:sz="4" w:space="0" w:color="000000"/>
            </w:tcBorders>
          </w:tcPr>
          <w:p w:rsidR="00B805AF" w:rsidRPr="00B805AF" w:rsidRDefault="00B805AF" w:rsidP="008223E8">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5.8</w:t>
            </w:r>
          </w:p>
        </w:tc>
        <w:tc>
          <w:tcPr>
            <w:tcW w:w="8930" w:type="dxa"/>
            <w:gridSpan w:val="5"/>
            <w:tcBorders>
              <w:top w:val="single" w:sz="4" w:space="0" w:color="000000"/>
              <w:left w:val="single" w:sz="4" w:space="0" w:color="000000"/>
              <w:bottom w:val="single" w:sz="4" w:space="0" w:color="000000"/>
              <w:right w:val="single" w:sz="4" w:space="0" w:color="000000"/>
            </w:tcBorders>
          </w:tcPr>
          <w:p w:rsidR="00B805AF" w:rsidRPr="002A57D6" w:rsidRDefault="00B805AF" w:rsidP="00B61755">
            <w:pPr>
              <w:spacing w:before="60" w:after="60" w:line="240" w:lineRule="auto"/>
              <w:jc w:val="both"/>
              <w:rPr>
                <w:rFonts w:ascii="Times New Roman" w:hAnsi="Times New Roman" w:cs="Times New Roman"/>
                <w:b/>
                <w:sz w:val="26"/>
                <w:szCs w:val="26"/>
              </w:rPr>
            </w:pPr>
            <w:r w:rsidRPr="002A57D6">
              <w:rPr>
                <w:rFonts w:ascii="Times New Roman" w:hAnsi="Times New Roman" w:cs="Times New Roman"/>
                <w:b/>
                <w:sz w:val="26"/>
                <w:szCs w:val="26"/>
              </w:rPr>
              <w:t>Cơ sở pháp lý</w:t>
            </w:r>
          </w:p>
        </w:tc>
      </w:tr>
      <w:tr w:rsidR="00B805AF" w:rsidRPr="002A57D6" w:rsidTr="00A36CFD">
        <w:tc>
          <w:tcPr>
            <w:tcW w:w="710" w:type="dxa"/>
            <w:tcBorders>
              <w:top w:val="single" w:sz="4" w:space="0" w:color="000000"/>
              <w:left w:val="single" w:sz="4" w:space="0" w:color="000000"/>
              <w:bottom w:val="single" w:sz="4" w:space="0" w:color="000000"/>
              <w:right w:val="single" w:sz="4" w:space="0" w:color="000000"/>
            </w:tcBorders>
          </w:tcPr>
          <w:p w:rsidR="00B805AF" w:rsidRDefault="00B805AF" w:rsidP="008223E8">
            <w:pPr>
              <w:spacing w:before="60" w:after="60" w:line="240" w:lineRule="auto"/>
              <w:jc w:val="center"/>
              <w:rPr>
                <w:rFonts w:ascii="Times New Roman" w:hAnsi="Times New Roman" w:cs="Times New Roman"/>
                <w:b/>
                <w:sz w:val="26"/>
                <w:szCs w:val="26"/>
              </w:rPr>
            </w:pPr>
          </w:p>
        </w:tc>
        <w:tc>
          <w:tcPr>
            <w:tcW w:w="8930" w:type="dxa"/>
            <w:gridSpan w:val="5"/>
            <w:tcBorders>
              <w:top w:val="single" w:sz="4" w:space="0" w:color="000000"/>
              <w:left w:val="single" w:sz="4" w:space="0" w:color="000000"/>
              <w:bottom w:val="single" w:sz="4" w:space="0" w:color="000000"/>
              <w:right w:val="single" w:sz="4" w:space="0" w:color="000000"/>
            </w:tcBorders>
          </w:tcPr>
          <w:p w:rsidR="00B805AF" w:rsidRPr="00B805AF" w:rsidRDefault="00B805AF" w:rsidP="00B805AF">
            <w:pPr>
              <w:spacing w:before="60" w:after="60" w:line="240" w:lineRule="auto"/>
              <w:jc w:val="both"/>
              <w:rPr>
                <w:rFonts w:ascii="Times New Roman" w:hAnsi="Times New Roman" w:cs="Times New Roman"/>
                <w:sz w:val="26"/>
                <w:szCs w:val="26"/>
                <w:lang w:val="hr-HR"/>
              </w:rPr>
            </w:pPr>
            <w:r>
              <w:rPr>
                <w:rFonts w:ascii="Times New Roman" w:hAnsi="Times New Roman" w:cs="Times New Roman"/>
                <w:sz w:val="26"/>
                <w:szCs w:val="26"/>
              </w:rPr>
              <w:t xml:space="preserve">- </w:t>
            </w:r>
            <w:hyperlink r:id="rId8" w:tgtFrame="_blank" w:tooltip="Luật 08/2017/QH14" w:history="1">
              <w:r w:rsidRPr="00B805AF">
                <w:rPr>
                  <w:rFonts w:ascii="Times New Roman" w:hAnsi="Times New Roman" w:cs="Times New Roman"/>
                  <w:sz w:val="26"/>
                  <w:szCs w:val="26"/>
                  <w:lang w:val="hr-HR"/>
                </w:rPr>
                <w:t>Luật Thủy lợi số 08/2017/QH14</w:t>
              </w:r>
            </w:hyperlink>
            <w:r w:rsidRPr="00B805AF">
              <w:rPr>
                <w:rFonts w:ascii="Times New Roman" w:hAnsi="Times New Roman" w:cs="Times New Roman"/>
                <w:sz w:val="26"/>
                <w:szCs w:val="26"/>
                <w:lang w:val="hr-HR"/>
              </w:rPr>
              <w:t xml:space="preserve"> ngày 19/6/2017 </w:t>
            </w:r>
          </w:p>
          <w:p w:rsidR="00B805AF" w:rsidRPr="00B805AF" w:rsidRDefault="00B805AF" w:rsidP="00B805AF">
            <w:pPr>
              <w:spacing w:before="60" w:after="60" w:line="240" w:lineRule="auto"/>
              <w:jc w:val="both"/>
              <w:rPr>
                <w:rFonts w:ascii="Times New Roman" w:hAnsi="Times New Roman" w:cs="Times New Roman"/>
                <w:sz w:val="26"/>
                <w:szCs w:val="26"/>
                <w:lang w:val="hr-HR"/>
              </w:rPr>
            </w:pPr>
            <w:r>
              <w:rPr>
                <w:rFonts w:ascii="Times New Roman" w:hAnsi="Times New Roman" w:cs="Times New Roman"/>
                <w:sz w:val="26"/>
                <w:szCs w:val="26"/>
              </w:rPr>
              <w:lastRenderedPageBreak/>
              <w:t xml:space="preserve">- </w:t>
            </w:r>
            <w:hyperlink r:id="rId9" w:tgtFrame="_blank" w:tooltip="Thông tư 05/2018/TT-BNNPTNT" w:history="1">
              <w:r w:rsidRPr="00B805AF">
                <w:rPr>
                  <w:rFonts w:ascii="Times New Roman" w:hAnsi="Times New Roman" w:cs="Times New Roman"/>
                  <w:sz w:val="26"/>
                  <w:szCs w:val="26"/>
                  <w:lang w:val="hr-HR"/>
                </w:rPr>
                <w:t>Thông tư 05/2018/TT-BNNPTNT</w:t>
              </w:r>
            </w:hyperlink>
            <w:r w:rsidRPr="00B805AF">
              <w:rPr>
                <w:rFonts w:ascii="Times New Roman" w:hAnsi="Times New Roman" w:cs="Times New Roman"/>
                <w:sz w:val="26"/>
                <w:szCs w:val="26"/>
                <w:lang w:val="hr-HR"/>
              </w:rPr>
              <w:t xml:space="preserve"> ngày 15/5/2018 của Bộ Nông nghiệp và PTNT  </w:t>
            </w:r>
            <w:r>
              <w:rPr>
                <w:rFonts w:ascii="Times New Roman" w:hAnsi="Times New Roman" w:cs="Times New Roman"/>
                <w:sz w:val="26"/>
                <w:szCs w:val="26"/>
                <w:lang w:val="hr-HR"/>
              </w:rPr>
              <w:t xml:space="preserve">- </w:t>
            </w:r>
            <w:r w:rsidRPr="00B805AF">
              <w:rPr>
                <w:rFonts w:ascii="Times New Roman" w:hAnsi="Times New Roman" w:cs="Times New Roman"/>
                <w:sz w:val="26"/>
                <w:szCs w:val="26"/>
                <w:lang w:val="hr-HR"/>
              </w:rPr>
              <w:t>Quy định chi tiết một số điều của Luật Thủy lợi</w:t>
            </w:r>
          </w:p>
          <w:p w:rsidR="00B805AF" w:rsidRDefault="00B805AF" w:rsidP="00B805AF">
            <w:pPr>
              <w:spacing w:before="60" w:after="60" w:line="240" w:lineRule="auto"/>
              <w:jc w:val="both"/>
              <w:rPr>
                <w:rFonts w:ascii="Times New Roman" w:hAnsi="Times New Roman" w:cs="Times New Roman"/>
                <w:sz w:val="26"/>
                <w:szCs w:val="26"/>
                <w:lang w:val="hr-HR"/>
              </w:rPr>
            </w:pPr>
            <w:r w:rsidRPr="00B805AF">
              <w:rPr>
                <w:rFonts w:ascii="Times New Roman" w:hAnsi="Times New Roman" w:cs="Times New Roman"/>
                <w:sz w:val="26"/>
                <w:szCs w:val="26"/>
                <w:lang w:val="hr-HR"/>
              </w:rPr>
              <w:t>Nghị định số 114/2018/NĐ-CP của Chính phủ : Về quản lý an toàn đập, hồ chứa nước</w:t>
            </w:r>
          </w:p>
          <w:p w:rsidR="00B805AF" w:rsidRPr="00B805AF" w:rsidRDefault="00B805AF" w:rsidP="00B805AF">
            <w:pPr>
              <w:spacing w:before="60" w:after="60" w:line="240" w:lineRule="auto"/>
              <w:jc w:val="both"/>
              <w:rPr>
                <w:lang w:val="hr-HR"/>
              </w:rPr>
            </w:pPr>
            <w:r w:rsidRPr="00370763">
              <w:rPr>
                <w:rFonts w:ascii="Times New Roman" w:hAnsi="Times New Roman" w:cs="Times New Roman"/>
                <w:sz w:val="26"/>
                <w:szCs w:val="26"/>
              </w:rPr>
              <w:t>-</w:t>
            </w:r>
            <w:r w:rsidRPr="00370763">
              <w:rPr>
                <w:rFonts w:ascii="Times New Roman" w:hAnsi="Times New Roman" w:cs="Times New Roman"/>
                <w:color w:val="000000"/>
                <w:sz w:val="26"/>
                <w:szCs w:val="26"/>
              </w:rPr>
              <w:t xml:space="preserve"> </w:t>
            </w:r>
            <w:r w:rsidRPr="00370763">
              <w:rPr>
                <w:rFonts w:ascii="Times New Roman" w:hAnsi="Times New Roman" w:cs="Times New Roman"/>
                <w:color w:val="000000"/>
                <w:sz w:val="26"/>
                <w:szCs w:val="26"/>
                <w:shd w:val="clear" w:color="auto" w:fill="FFFFFF"/>
              </w:rPr>
              <w:t>Quyết định số 25/2019/QĐ-UBND ngày 16 tháng 8 năm 2019 của Ủy ban nhân dân tỉnh Bình Phước về Quy chế tổ chức thực hiện cơ chế một cửa, một cửa liên thông trong giải quyết TTHC tại Trung tâm phục vụ hành chính công, Ủy ban nhân dân cấp huyện, Ủy ban nhân dân cấp xã trên địa bàn tỉnh Bình Phước.</w:t>
            </w:r>
          </w:p>
        </w:tc>
      </w:tr>
    </w:tbl>
    <w:p w:rsidR="008223E8" w:rsidRPr="002A57D6" w:rsidRDefault="008223E8" w:rsidP="008223E8">
      <w:pPr>
        <w:spacing w:before="60" w:after="60" w:line="240" w:lineRule="auto"/>
        <w:ind w:firstLine="720"/>
        <w:jc w:val="both"/>
        <w:rPr>
          <w:rFonts w:ascii="Times New Roman" w:hAnsi="Times New Roman" w:cs="Times New Roman"/>
          <w:b/>
          <w:sz w:val="26"/>
          <w:szCs w:val="26"/>
        </w:rPr>
      </w:pPr>
      <w:r w:rsidRPr="002A57D6">
        <w:rPr>
          <w:rFonts w:ascii="Times New Roman" w:hAnsi="Times New Roman" w:cs="Times New Roman"/>
          <w:b/>
          <w:sz w:val="26"/>
          <w:szCs w:val="26"/>
        </w:rPr>
        <w:lastRenderedPageBreak/>
        <w:t>6. BIỂU MẪU</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8930"/>
      </w:tblGrid>
      <w:tr w:rsidR="008223E8" w:rsidRPr="002A57D6" w:rsidTr="008223E8">
        <w:tc>
          <w:tcPr>
            <w:tcW w:w="710" w:type="dxa"/>
            <w:tcBorders>
              <w:top w:val="single" w:sz="4" w:space="0" w:color="auto"/>
              <w:left w:val="single" w:sz="4" w:space="0" w:color="auto"/>
              <w:bottom w:val="single" w:sz="4" w:space="0" w:color="auto"/>
              <w:right w:val="single" w:sz="4" w:space="0" w:color="auto"/>
            </w:tcBorders>
            <w:hideMark/>
          </w:tcPr>
          <w:p w:rsidR="008223E8" w:rsidRPr="002A57D6" w:rsidRDefault="008223E8" w:rsidP="008223E8">
            <w:pPr>
              <w:spacing w:before="60" w:after="60" w:line="240" w:lineRule="auto"/>
              <w:rPr>
                <w:rFonts w:ascii="Times New Roman" w:hAnsi="Times New Roman" w:cs="Times New Roman"/>
                <w:b/>
                <w:sz w:val="26"/>
                <w:szCs w:val="26"/>
              </w:rPr>
            </w:pPr>
            <w:r w:rsidRPr="002A57D6">
              <w:rPr>
                <w:rFonts w:ascii="Times New Roman" w:hAnsi="Times New Roman" w:cs="Times New Roman"/>
                <w:b/>
                <w:sz w:val="26"/>
                <w:szCs w:val="26"/>
              </w:rPr>
              <w:t>TT</w:t>
            </w:r>
          </w:p>
        </w:tc>
        <w:tc>
          <w:tcPr>
            <w:tcW w:w="8930" w:type="dxa"/>
            <w:tcBorders>
              <w:top w:val="single" w:sz="4" w:space="0" w:color="auto"/>
              <w:left w:val="single" w:sz="4" w:space="0" w:color="auto"/>
              <w:bottom w:val="single" w:sz="4" w:space="0" w:color="auto"/>
              <w:right w:val="single" w:sz="4" w:space="0" w:color="auto"/>
            </w:tcBorders>
            <w:hideMark/>
          </w:tcPr>
          <w:p w:rsidR="008223E8" w:rsidRPr="002A57D6" w:rsidRDefault="008223E8" w:rsidP="008223E8">
            <w:pPr>
              <w:spacing w:before="60" w:after="60" w:line="240" w:lineRule="auto"/>
              <w:rPr>
                <w:rFonts w:ascii="Times New Roman" w:hAnsi="Times New Roman" w:cs="Times New Roman"/>
                <w:b/>
                <w:sz w:val="26"/>
                <w:szCs w:val="26"/>
              </w:rPr>
            </w:pPr>
            <w:r w:rsidRPr="002A57D6">
              <w:rPr>
                <w:rFonts w:ascii="Times New Roman" w:hAnsi="Times New Roman" w:cs="Times New Roman"/>
                <w:b/>
                <w:sz w:val="26"/>
                <w:szCs w:val="26"/>
              </w:rPr>
              <w:t>Tên Biểu mẫu</w:t>
            </w:r>
          </w:p>
        </w:tc>
      </w:tr>
      <w:tr w:rsidR="008223E8" w:rsidRPr="002A57D6" w:rsidTr="008223E8">
        <w:tc>
          <w:tcPr>
            <w:tcW w:w="710" w:type="dxa"/>
            <w:tcBorders>
              <w:top w:val="single" w:sz="4" w:space="0" w:color="auto"/>
              <w:left w:val="single" w:sz="4" w:space="0" w:color="auto"/>
              <w:bottom w:val="single" w:sz="4" w:space="0" w:color="auto"/>
              <w:right w:val="single" w:sz="4" w:space="0" w:color="auto"/>
            </w:tcBorders>
          </w:tcPr>
          <w:p w:rsidR="008223E8" w:rsidRPr="002A57D6" w:rsidRDefault="008223E8" w:rsidP="008223E8">
            <w:pPr>
              <w:numPr>
                <w:ilvl w:val="0"/>
                <w:numId w:val="3"/>
              </w:numPr>
              <w:spacing w:before="60" w:after="60" w:line="240" w:lineRule="auto"/>
              <w:ind w:left="357" w:hanging="357"/>
              <w:rPr>
                <w:rFonts w:ascii="Times New Roman" w:hAnsi="Times New Roman" w:cs="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B805AF" w:rsidRPr="002A57D6" w:rsidRDefault="00B805AF" w:rsidP="00B805AF">
            <w:pPr>
              <w:spacing w:after="0" w:line="240" w:lineRule="auto"/>
              <w:contextualSpacing/>
              <w:jc w:val="both"/>
              <w:rPr>
                <w:rFonts w:ascii="Times New Roman" w:hAnsi="Times New Roman" w:cs="Times New Roman"/>
                <w:sz w:val="26"/>
                <w:szCs w:val="26"/>
              </w:rPr>
            </w:pPr>
            <w:r w:rsidRPr="00136F85">
              <w:rPr>
                <w:rFonts w:ascii="Times New Roman" w:hAnsi="Times New Roman" w:cs="Times New Roman"/>
                <w:sz w:val="26"/>
                <w:szCs w:val="26"/>
              </w:rPr>
              <w:t xml:space="preserve">Hệ thống biểu mẫu theo </w:t>
            </w:r>
            <w:r w:rsidRPr="00136F85">
              <w:rPr>
                <w:rStyle w:val="fontstyle01"/>
                <w:sz w:val="26"/>
                <w:szCs w:val="26"/>
              </w:rPr>
              <w:t>Quyết định số 25/2019/QĐ-UBND ngày 16/8/2019 của UBND tỉnh</w:t>
            </w:r>
            <w:r w:rsidRPr="00136F85">
              <w:rPr>
                <w:rFonts w:ascii="Times New Roman" w:hAnsi="Times New Roman" w:cs="Times New Roman"/>
                <w:sz w:val="26"/>
                <w:szCs w:val="26"/>
              </w:rPr>
              <w:t xml:space="preserve">: </w:t>
            </w:r>
          </w:p>
          <w:p w:rsidR="008223E8" w:rsidRPr="002A57D6" w:rsidRDefault="008223E8" w:rsidP="008223E8">
            <w:pPr>
              <w:spacing w:before="60" w:after="60" w:line="240" w:lineRule="auto"/>
              <w:jc w:val="both"/>
              <w:rPr>
                <w:rFonts w:ascii="Times New Roman" w:hAnsi="Times New Roman" w:cs="Times New Roman"/>
                <w:sz w:val="26"/>
                <w:szCs w:val="26"/>
              </w:rPr>
            </w:pPr>
            <w:r w:rsidRPr="002A57D6">
              <w:rPr>
                <w:rFonts w:ascii="Times New Roman" w:hAnsi="Times New Roman" w:cs="Times New Roman"/>
                <w:sz w:val="26"/>
                <w:szCs w:val="26"/>
              </w:rPr>
              <w:t>* Mẫu số 01 – Giấy tiếp nhận hồ sơ và hẹn trả kết quả</w:t>
            </w:r>
          </w:p>
          <w:p w:rsidR="008223E8" w:rsidRPr="002A57D6" w:rsidRDefault="008223E8" w:rsidP="008223E8">
            <w:pPr>
              <w:spacing w:before="60" w:after="60" w:line="240" w:lineRule="auto"/>
              <w:jc w:val="both"/>
              <w:rPr>
                <w:rFonts w:ascii="Times New Roman" w:hAnsi="Times New Roman" w:cs="Times New Roman"/>
                <w:sz w:val="26"/>
                <w:szCs w:val="26"/>
              </w:rPr>
            </w:pPr>
            <w:r w:rsidRPr="002A57D6">
              <w:rPr>
                <w:rFonts w:ascii="Times New Roman" w:hAnsi="Times New Roman" w:cs="Times New Roman"/>
                <w:sz w:val="26"/>
                <w:szCs w:val="26"/>
              </w:rPr>
              <w:t>* Mẫu số 02 – Phiếu yêu cầu bổ sung, hoàn thiện hồ sơ</w:t>
            </w:r>
          </w:p>
          <w:p w:rsidR="008223E8" w:rsidRPr="002A57D6" w:rsidRDefault="008223E8" w:rsidP="008223E8">
            <w:pPr>
              <w:spacing w:before="60" w:after="60" w:line="240" w:lineRule="auto"/>
              <w:jc w:val="both"/>
              <w:rPr>
                <w:rFonts w:ascii="Times New Roman" w:hAnsi="Times New Roman" w:cs="Times New Roman"/>
                <w:sz w:val="26"/>
                <w:szCs w:val="26"/>
              </w:rPr>
            </w:pPr>
            <w:r w:rsidRPr="002A57D6">
              <w:rPr>
                <w:rFonts w:ascii="Times New Roman" w:hAnsi="Times New Roman" w:cs="Times New Roman"/>
                <w:sz w:val="26"/>
                <w:szCs w:val="26"/>
              </w:rPr>
              <w:t>* Mẫu số 03 – Phiếu từ chối tiếp nhận giải quyết hồ sơ</w:t>
            </w:r>
          </w:p>
          <w:p w:rsidR="008223E8" w:rsidRPr="002A57D6" w:rsidRDefault="008223E8" w:rsidP="008223E8">
            <w:pPr>
              <w:spacing w:before="60" w:after="60" w:line="240" w:lineRule="auto"/>
              <w:jc w:val="both"/>
              <w:rPr>
                <w:rFonts w:ascii="Times New Roman" w:hAnsi="Times New Roman" w:cs="Times New Roman"/>
                <w:sz w:val="26"/>
                <w:szCs w:val="26"/>
              </w:rPr>
            </w:pPr>
            <w:r w:rsidRPr="002A57D6">
              <w:rPr>
                <w:rFonts w:ascii="Times New Roman" w:hAnsi="Times New Roman" w:cs="Times New Roman"/>
                <w:sz w:val="26"/>
                <w:szCs w:val="26"/>
              </w:rPr>
              <w:t>* Mẫu số 04 – Phiếu xin lỗi và hẹn lại ngày trả kết quả</w:t>
            </w:r>
          </w:p>
          <w:p w:rsidR="008223E8" w:rsidRPr="002A57D6" w:rsidRDefault="008223E8" w:rsidP="008223E8">
            <w:pPr>
              <w:spacing w:before="60" w:after="60" w:line="240" w:lineRule="auto"/>
              <w:jc w:val="both"/>
              <w:rPr>
                <w:rFonts w:ascii="Times New Roman" w:hAnsi="Times New Roman" w:cs="Times New Roman"/>
                <w:sz w:val="26"/>
                <w:szCs w:val="26"/>
              </w:rPr>
            </w:pPr>
            <w:r w:rsidRPr="002A57D6">
              <w:rPr>
                <w:rFonts w:ascii="Times New Roman" w:hAnsi="Times New Roman" w:cs="Times New Roman"/>
                <w:sz w:val="26"/>
                <w:szCs w:val="26"/>
              </w:rPr>
              <w:t>* Mẫu số 05 – Phiếu kiểm soát quá trình giải quyết hồ sơ</w:t>
            </w:r>
          </w:p>
          <w:p w:rsidR="008223E8" w:rsidRPr="002A57D6" w:rsidRDefault="008223E8" w:rsidP="008223E8">
            <w:pPr>
              <w:spacing w:before="60" w:after="60" w:line="240" w:lineRule="auto"/>
              <w:jc w:val="both"/>
              <w:rPr>
                <w:rFonts w:ascii="Times New Roman" w:hAnsi="Times New Roman" w:cs="Times New Roman"/>
                <w:sz w:val="26"/>
                <w:szCs w:val="26"/>
              </w:rPr>
            </w:pPr>
            <w:r w:rsidRPr="002A57D6">
              <w:rPr>
                <w:rFonts w:ascii="Times New Roman" w:hAnsi="Times New Roman" w:cs="Times New Roman"/>
                <w:sz w:val="26"/>
                <w:szCs w:val="26"/>
              </w:rPr>
              <w:t>* Mẫu số 06 – Sổ theo dõi hồ sơ</w:t>
            </w:r>
          </w:p>
        </w:tc>
      </w:tr>
    </w:tbl>
    <w:p w:rsidR="008223E8" w:rsidRPr="002A57D6" w:rsidRDefault="008223E8" w:rsidP="008223E8">
      <w:pPr>
        <w:spacing w:before="60" w:after="60" w:line="240" w:lineRule="auto"/>
        <w:ind w:firstLine="720"/>
        <w:jc w:val="both"/>
        <w:rPr>
          <w:rFonts w:ascii="Times New Roman" w:hAnsi="Times New Roman" w:cs="Times New Roman"/>
          <w:b/>
          <w:sz w:val="26"/>
          <w:szCs w:val="26"/>
        </w:rPr>
      </w:pPr>
      <w:r w:rsidRPr="002A57D6">
        <w:rPr>
          <w:rFonts w:ascii="Times New Roman" w:hAnsi="Times New Roman" w:cs="Times New Roman"/>
          <w:b/>
          <w:sz w:val="26"/>
          <w:szCs w:val="26"/>
        </w:rPr>
        <w:t>7. HỒ SƠ LƯU: Hồ sơ lưu bao gồm các thành phần sau</w:t>
      </w:r>
    </w:p>
    <w:tbl>
      <w:tblPr>
        <w:tblW w:w="96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4961"/>
        <w:gridCol w:w="2551"/>
        <w:gridCol w:w="1428"/>
      </w:tblGrid>
      <w:tr w:rsidR="008223E8" w:rsidRPr="002A57D6" w:rsidTr="008223E8">
        <w:trPr>
          <w:trHeight w:val="436"/>
        </w:trPr>
        <w:tc>
          <w:tcPr>
            <w:tcW w:w="710" w:type="dxa"/>
            <w:tcBorders>
              <w:top w:val="single" w:sz="4" w:space="0" w:color="auto"/>
              <w:left w:val="single" w:sz="4" w:space="0" w:color="auto"/>
              <w:bottom w:val="single" w:sz="4" w:space="0" w:color="auto"/>
              <w:right w:val="single" w:sz="4" w:space="0" w:color="auto"/>
            </w:tcBorders>
            <w:hideMark/>
          </w:tcPr>
          <w:p w:rsidR="008223E8" w:rsidRPr="002A57D6" w:rsidRDefault="008223E8" w:rsidP="008223E8">
            <w:pPr>
              <w:spacing w:before="60" w:after="60" w:line="240" w:lineRule="auto"/>
              <w:rPr>
                <w:rFonts w:ascii="Times New Roman" w:hAnsi="Times New Roman" w:cs="Times New Roman"/>
                <w:b/>
                <w:sz w:val="26"/>
                <w:szCs w:val="26"/>
              </w:rPr>
            </w:pPr>
            <w:r w:rsidRPr="002A57D6">
              <w:rPr>
                <w:rFonts w:ascii="Times New Roman" w:hAnsi="Times New Roman" w:cs="Times New Roman"/>
                <w:b/>
                <w:sz w:val="26"/>
                <w:szCs w:val="26"/>
              </w:rPr>
              <w:t>TT</w:t>
            </w:r>
          </w:p>
        </w:tc>
        <w:tc>
          <w:tcPr>
            <w:tcW w:w="4961" w:type="dxa"/>
            <w:tcBorders>
              <w:top w:val="single" w:sz="4" w:space="0" w:color="auto"/>
              <w:left w:val="single" w:sz="4" w:space="0" w:color="auto"/>
              <w:bottom w:val="single" w:sz="4" w:space="0" w:color="auto"/>
              <w:right w:val="single" w:sz="4" w:space="0" w:color="auto"/>
            </w:tcBorders>
            <w:hideMark/>
          </w:tcPr>
          <w:p w:rsidR="008223E8" w:rsidRPr="002A57D6" w:rsidRDefault="008223E8" w:rsidP="008223E8">
            <w:pPr>
              <w:spacing w:before="60" w:after="60" w:line="240" w:lineRule="auto"/>
              <w:jc w:val="center"/>
              <w:rPr>
                <w:rFonts w:ascii="Times New Roman" w:hAnsi="Times New Roman" w:cs="Times New Roman"/>
                <w:b/>
                <w:sz w:val="26"/>
                <w:szCs w:val="26"/>
              </w:rPr>
            </w:pPr>
            <w:r w:rsidRPr="002A57D6">
              <w:rPr>
                <w:rFonts w:ascii="Times New Roman" w:hAnsi="Times New Roman" w:cs="Times New Roman"/>
                <w:b/>
                <w:sz w:val="26"/>
                <w:szCs w:val="26"/>
              </w:rPr>
              <w:t>Hồ sơ lưu</w:t>
            </w:r>
          </w:p>
        </w:tc>
        <w:tc>
          <w:tcPr>
            <w:tcW w:w="2551" w:type="dxa"/>
            <w:tcBorders>
              <w:top w:val="single" w:sz="4" w:space="0" w:color="auto"/>
              <w:left w:val="single" w:sz="4" w:space="0" w:color="auto"/>
              <w:bottom w:val="single" w:sz="4" w:space="0" w:color="auto"/>
              <w:right w:val="single" w:sz="4" w:space="0" w:color="auto"/>
            </w:tcBorders>
          </w:tcPr>
          <w:p w:rsidR="008223E8" w:rsidRPr="002A57D6" w:rsidRDefault="008223E8" w:rsidP="008223E8">
            <w:pPr>
              <w:spacing w:before="60" w:after="60" w:line="240" w:lineRule="auto"/>
              <w:jc w:val="center"/>
              <w:rPr>
                <w:rFonts w:ascii="Times New Roman" w:hAnsi="Times New Roman" w:cs="Times New Roman"/>
                <w:b/>
                <w:sz w:val="26"/>
                <w:szCs w:val="26"/>
              </w:rPr>
            </w:pPr>
            <w:r w:rsidRPr="002A57D6">
              <w:rPr>
                <w:rFonts w:ascii="Times New Roman" w:hAnsi="Times New Roman" w:cs="Times New Roman"/>
                <w:b/>
                <w:sz w:val="26"/>
                <w:szCs w:val="26"/>
              </w:rPr>
              <w:t>Trách nhiệm</w:t>
            </w:r>
          </w:p>
        </w:tc>
        <w:tc>
          <w:tcPr>
            <w:tcW w:w="1428" w:type="dxa"/>
            <w:tcBorders>
              <w:top w:val="single" w:sz="4" w:space="0" w:color="auto"/>
              <w:left w:val="single" w:sz="4" w:space="0" w:color="auto"/>
              <w:bottom w:val="single" w:sz="4" w:space="0" w:color="auto"/>
              <w:right w:val="single" w:sz="4" w:space="0" w:color="auto"/>
            </w:tcBorders>
          </w:tcPr>
          <w:p w:rsidR="008223E8" w:rsidRPr="002A57D6" w:rsidRDefault="008223E8" w:rsidP="008223E8">
            <w:pPr>
              <w:spacing w:before="60" w:after="60" w:line="240" w:lineRule="auto"/>
              <w:jc w:val="center"/>
              <w:rPr>
                <w:rFonts w:ascii="Times New Roman" w:hAnsi="Times New Roman" w:cs="Times New Roman"/>
                <w:b/>
                <w:sz w:val="26"/>
                <w:szCs w:val="26"/>
              </w:rPr>
            </w:pPr>
            <w:r w:rsidRPr="002A57D6">
              <w:rPr>
                <w:rFonts w:ascii="Times New Roman" w:hAnsi="Times New Roman" w:cs="Times New Roman"/>
                <w:b/>
                <w:sz w:val="26"/>
                <w:szCs w:val="26"/>
              </w:rPr>
              <w:t>Thời gian</w:t>
            </w:r>
          </w:p>
        </w:tc>
      </w:tr>
      <w:tr w:rsidR="008223E8" w:rsidRPr="002A57D6" w:rsidTr="008223E8">
        <w:trPr>
          <w:trHeight w:val="269"/>
        </w:trPr>
        <w:tc>
          <w:tcPr>
            <w:tcW w:w="710" w:type="dxa"/>
            <w:tcBorders>
              <w:top w:val="single" w:sz="4" w:space="0" w:color="auto"/>
              <w:left w:val="single" w:sz="4" w:space="0" w:color="auto"/>
              <w:bottom w:val="single" w:sz="4" w:space="0" w:color="auto"/>
              <w:right w:val="single" w:sz="4" w:space="0" w:color="auto"/>
            </w:tcBorders>
          </w:tcPr>
          <w:p w:rsidR="008223E8" w:rsidRPr="002A57D6" w:rsidRDefault="008223E8" w:rsidP="008223E8">
            <w:pPr>
              <w:numPr>
                <w:ilvl w:val="0"/>
                <w:numId w:val="4"/>
              </w:numPr>
              <w:spacing w:before="60" w:after="60" w:line="240" w:lineRule="auto"/>
              <w:ind w:left="357" w:hanging="357"/>
              <w:rPr>
                <w:rFonts w:ascii="Times New Roman" w:hAnsi="Times New Roman" w:cs="Times New Roman"/>
                <w:b/>
                <w:sz w:val="26"/>
                <w:szCs w:val="26"/>
              </w:rPr>
            </w:pPr>
          </w:p>
        </w:tc>
        <w:tc>
          <w:tcPr>
            <w:tcW w:w="4961" w:type="dxa"/>
            <w:tcBorders>
              <w:top w:val="single" w:sz="4" w:space="0" w:color="auto"/>
              <w:left w:val="single" w:sz="4" w:space="0" w:color="auto"/>
              <w:bottom w:val="single" w:sz="4" w:space="0" w:color="auto"/>
              <w:right w:val="single" w:sz="4" w:space="0" w:color="auto"/>
            </w:tcBorders>
            <w:hideMark/>
          </w:tcPr>
          <w:p w:rsidR="008223E8" w:rsidRPr="002A57D6" w:rsidRDefault="008223E8" w:rsidP="008223E8">
            <w:pPr>
              <w:spacing w:before="60" w:after="60" w:line="240" w:lineRule="auto"/>
              <w:ind w:firstLine="20"/>
              <w:jc w:val="both"/>
              <w:rPr>
                <w:rFonts w:ascii="Times New Roman" w:hAnsi="Times New Roman" w:cs="Times New Roman"/>
                <w:sz w:val="26"/>
                <w:szCs w:val="26"/>
                <w:lang w:val="nl-NL"/>
              </w:rPr>
            </w:pPr>
            <w:r w:rsidRPr="002A57D6">
              <w:rPr>
                <w:rFonts w:ascii="Times New Roman" w:hAnsi="Times New Roman" w:cs="Times New Roman"/>
                <w:sz w:val="26"/>
                <w:szCs w:val="26"/>
                <w:lang w:val="nl-NL"/>
              </w:rPr>
              <w:t>Thành phần hồ sơ cần nộp theo mục 5.2</w:t>
            </w:r>
          </w:p>
          <w:p w:rsidR="008223E8" w:rsidRPr="002A57D6" w:rsidRDefault="008223E8" w:rsidP="008223E8">
            <w:pPr>
              <w:spacing w:before="60" w:after="60" w:line="240" w:lineRule="auto"/>
              <w:ind w:firstLine="20"/>
              <w:jc w:val="both"/>
              <w:rPr>
                <w:rFonts w:ascii="Times New Roman" w:hAnsi="Times New Roman" w:cs="Times New Roman"/>
                <w:sz w:val="26"/>
                <w:szCs w:val="26"/>
                <w:lang w:val="nl-NL"/>
              </w:rPr>
            </w:pPr>
            <w:r w:rsidRPr="002A57D6">
              <w:rPr>
                <w:rFonts w:ascii="Times New Roman" w:hAnsi="Times New Roman" w:cs="Times New Roman"/>
                <w:sz w:val="26"/>
                <w:szCs w:val="26"/>
                <w:lang w:val="nl-NL"/>
              </w:rPr>
              <w:t xml:space="preserve">Biên bản thẩm định </w:t>
            </w:r>
          </w:p>
        </w:tc>
        <w:tc>
          <w:tcPr>
            <w:tcW w:w="2551" w:type="dxa"/>
            <w:tcBorders>
              <w:top w:val="single" w:sz="4" w:space="0" w:color="auto"/>
              <w:left w:val="single" w:sz="4" w:space="0" w:color="auto"/>
              <w:right w:val="single" w:sz="4" w:space="0" w:color="auto"/>
            </w:tcBorders>
            <w:vAlign w:val="center"/>
          </w:tcPr>
          <w:p w:rsidR="008223E8" w:rsidRPr="002A57D6" w:rsidRDefault="00474DDB" w:rsidP="008223E8">
            <w:pPr>
              <w:tabs>
                <w:tab w:val="right" w:pos="3012"/>
              </w:tabs>
              <w:spacing w:before="60" w:after="60" w:line="240" w:lineRule="auto"/>
              <w:jc w:val="center"/>
              <w:rPr>
                <w:rFonts w:ascii="Times New Roman" w:hAnsi="Times New Roman" w:cs="Times New Roman"/>
                <w:sz w:val="26"/>
                <w:szCs w:val="26"/>
                <w:lang w:val="nl-NL"/>
              </w:rPr>
            </w:pPr>
            <w:r w:rsidRPr="00765B9F">
              <w:rPr>
                <w:rFonts w:ascii="Times New Roman" w:hAnsi="Times New Roman" w:cs="Times New Roman"/>
                <w:sz w:val="26"/>
                <w:szCs w:val="26"/>
                <w:lang w:val="nl-NL"/>
              </w:rPr>
              <w:t xml:space="preserve">Phòng </w:t>
            </w:r>
            <w:r>
              <w:rPr>
                <w:rFonts w:ascii="Times New Roman" w:hAnsi="Times New Roman" w:cs="Times New Roman"/>
                <w:sz w:val="26"/>
                <w:szCs w:val="26"/>
                <w:lang w:val="nl-NL"/>
              </w:rPr>
              <w:t>Kinh tế</w:t>
            </w:r>
          </w:p>
        </w:tc>
        <w:tc>
          <w:tcPr>
            <w:tcW w:w="1428" w:type="dxa"/>
            <w:vMerge w:val="restart"/>
            <w:tcBorders>
              <w:top w:val="single" w:sz="4" w:space="0" w:color="auto"/>
              <w:left w:val="single" w:sz="4" w:space="0" w:color="auto"/>
              <w:right w:val="single" w:sz="4" w:space="0" w:color="auto"/>
            </w:tcBorders>
            <w:vAlign w:val="center"/>
          </w:tcPr>
          <w:p w:rsidR="008223E8" w:rsidRPr="002A57D6" w:rsidRDefault="008223E8" w:rsidP="008223E8">
            <w:pPr>
              <w:tabs>
                <w:tab w:val="right" w:pos="3012"/>
              </w:tabs>
              <w:spacing w:before="60" w:after="60" w:line="240" w:lineRule="auto"/>
              <w:jc w:val="center"/>
              <w:rPr>
                <w:rFonts w:ascii="Times New Roman" w:hAnsi="Times New Roman" w:cs="Times New Roman"/>
                <w:sz w:val="26"/>
                <w:szCs w:val="26"/>
                <w:lang w:val="nl-NL"/>
              </w:rPr>
            </w:pPr>
            <w:r w:rsidRPr="002A57D6">
              <w:rPr>
                <w:rFonts w:ascii="Times New Roman" w:hAnsi="Times New Roman" w:cs="Times New Roman"/>
                <w:sz w:val="26"/>
                <w:szCs w:val="26"/>
                <w:lang w:val="nl-NL"/>
              </w:rPr>
              <w:t>Theo thời gian quy định của văn bản hiện hành</w:t>
            </w:r>
          </w:p>
        </w:tc>
      </w:tr>
      <w:tr w:rsidR="008223E8" w:rsidRPr="002A57D6" w:rsidTr="008223E8">
        <w:trPr>
          <w:trHeight w:val="404"/>
        </w:trPr>
        <w:tc>
          <w:tcPr>
            <w:tcW w:w="710" w:type="dxa"/>
            <w:tcBorders>
              <w:top w:val="single" w:sz="4" w:space="0" w:color="auto"/>
              <w:left w:val="single" w:sz="4" w:space="0" w:color="auto"/>
              <w:bottom w:val="single" w:sz="4" w:space="0" w:color="auto"/>
              <w:right w:val="single" w:sz="4" w:space="0" w:color="auto"/>
            </w:tcBorders>
          </w:tcPr>
          <w:p w:rsidR="008223E8" w:rsidRPr="002A57D6" w:rsidRDefault="008223E8" w:rsidP="008223E8">
            <w:pPr>
              <w:numPr>
                <w:ilvl w:val="0"/>
                <w:numId w:val="4"/>
              </w:numPr>
              <w:spacing w:before="60" w:after="60" w:line="240" w:lineRule="auto"/>
              <w:ind w:left="357" w:hanging="357"/>
              <w:rPr>
                <w:rFonts w:ascii="Times New Roman" w:hAnsi="Times New Roman" w:cs="Times New Roman"/>
                <w:b/>
                <w:sz w:val="26"/>
                <w:szCs w:val="26"/>
                <w:lang w:val="nl-NL"/>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8223E8" w:rsidRPr="00C93613" w:rsidRDefault="008223E8" w:rsidP="008223E8">
            <w:pPr>
              <w:spacing w:before="60" w:after="60" w:line="240" w:lineRule="auto"/>
              <w:jc w:val="both"/>
            </w:pPr>
            <w:r>
              <w:rPr>
                <w:rFonts w:ascii="Times New Roman" w:hAnsi="Times New Roman" w:cs="Times New Roman"/>
                <w:sz w:val="26"/>
                <w:szCs w:val="26"/>
              </w:rPr>
              <w:t>Quyết định hành chính</w:t>
            </w:r>
          </w:p>
        </w:tc>
        <w:tc>
          <w:tcPr>
            <w:tcW w:w="2551" w:type="dxa"/>
            <w:tcBorders>
              <w:left w:val="single" w:sz="4" w:space="0" w:color="auto"/>
              <w:bottom w:val="single" w:sz="4" w:space="0" w:color="auto"/>
              <w:right w:val="single" w:sz="4" w:space="0" w:color="auto"/>
            </w:tcBorders>
            <w:vAlign w:val="center"/>
          </w:tcPr>
          <w:p w:rsidR="008223E8" w:rsidRPr="002A57D6" w:rsidRDefault="00474DDB" w:rsidP="008223E8">
            <w:pPr>
              <w:tabs>
                <w:tab w:val="right" w:pos="3012"/>
              </w:tabs>
              <w:spacing w:before="60" w:after="60" w:line="240" w:lineRule="auto"/>
              <w:jc w:val="center"/>
              <w:rPr>
                <w:rFonts w:ascii="Times New Roman" w:hAnsi="Times New Roman" w:cs="Times New Roman"/>
                <w:sz w:val="26"/>
                <w:szCs w:val="26"/>
                <w:lang w:val="nl-NL"/>
              </w:rPr>
            </w:pPr>
            <w:r w:rsidRPr="00765B9F">
              <w:rPr>
                <w:rFonts w:ascii="Times New Roman" w:hAnsi="Times New Roman" w:cs="Times New Roman"/>
                <w:sz w:val="26"/>
                <w:szCs w:val="26"/>
                <w:lang w:val="nl-NL"/>
              </w:rPr>
              <w:t xml:space="preserve">Phòng </w:t>
            </w:r>
            <w:r>
              <w:rPr>
                <w:rFonts w:ascii="Times New Roman" w:hAnsi="Times New Roman" w:cs="Times New Roman"/>
                <w:sz w:val="26"/>
                <w:szCs w:val="26"/>
                <w:lang w:val="nl-NL"/>
              </w:rPr>
              <w:t>Kinh tế</w:t>
            </w:r>
            <w:r w:rsidR="008223E8" w:rsidRPr="002A57D6">
              <w:rPr>
                <w:rFonts w:ascii="Times New Roman" w:hAnsi="Times New Roman" w:cs="Times New Roman"/>
                <w:sz w:val="26"/>
                <w:szCs w:val="26"/>
                <w:lang w:val="nl-NL"/>
              </w:rPr>
              <w:t>, văn thư</w:t>
            </w:r>
          </w:p>
        </w:tc>
        <w:tc>
          <w:tcPr>
            <w:tcW w:w="1428" w:type="dxa"/>
            <w:vMerge/>
            <w:tcBorders>
              <w:left w:val="single" w:sz="4" w:space="0" w:color="auto"/>
              <w:right w:val="single" w:sz="4" w:space="0" w:color="auto"/>
            </w:tcBorders>
          </w:tcPr>
          <w:p w:rsidR="008223E8" w:rsidRPr="002A57D6" w:rsidRDefault="008223E8" w:rsidP="008223E8">
            <w:pPr>
              <w:tabs>
                <w:tab w:val="right" w:pos="3012"/>
              </w:tabs>
              <w:spacing w:before="60" w:after="60" w:line="240" w:lineRule="auto"/>
              <w:jc w:val="center"/>
              <w:rPr>
                <w:rFonts w:ascii="Times New Roman" w:hAnsi="Times New Roman" w:cs="Times New Roman"/>
                <w:sz w:val="26"/>
                <w:szCs w:val="26"/>
                <w:lang w:val="sv-SE"/>
              </w:rPr>
            </w:pPr>
          </w:p>
        </w:tc>
      </w:tr>
      <w:tr w:rsidR="008223E8" w:rsidRPr="002A57D6" w:rsidTr="008223E8">
        <w:trPr>
          <w:trHeight w:val="404"/>
        </w:trPr>
        <w:tc>
          <w:tcPr>
            <w:tcW w:w="710" w:type="dxa"/>
            <w:tcBorders>
              <w:top w:val="single" w:sz="4" w:space="0" w:color="auto"/>
              <w:left w:val="single" w:sz="4" w:space="0" w:color="auto"/>
              <w:bottom w:val="single" w:sz="4" w:space="0" w:color="auto"/>
              <w:right w:val="single" w:sz="4" w:space="0" w:color="auto"/>
            </w:tcBorders>
          </w:tcPr>
          <w:p w:rsidR="008223E8" w:rsidRPr="002A57D6" w:rsidRDefault="008223E8" w:rsidP="008223E8">
            <w:pPr>
              <w:numPr>
                <w:ilvl w:val="0"/>
                <w:numId w:val="4"/>
              </w:numPr>
              <w:spacing w:before="60" w:after="60" w:line="240" w:lineRule="auto"/>
              <w:ind w:left="357" w:hanging="357"/>
              <w:rPr>
                <w:rFonts w:ascii="Times New Roman" w:hAnsi="Times New Roman" w:cs="Times New Roman"/>
                <w:b/>
                <w:sz w:val="26"/>
                <w:szCs w:val="26"/>
                <w:lang w:val="vi-V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8223E8" w:rsidRPr="002A57D6" w:rsidRDefault="00B805AF" w:rsidP="008223E8">
            <w:pPr>
              <w:spacing w:before="60" w:after="60" w:line="240" w:lineRule="auto"/>
              <w:jc w:val="both"/>
              <w:rPr>
                <w:rFonts w:ascii="Times New Roman" w:hAnsi="Times New Roman" w:cs="Times New Roman"/>
                <w:sz w:val="26"/>
                <w:szCs w:val="26"/>
                <w:lang w:val="nl-NL"/>
              </w:rPr>
            </w:pPr>
            <w:r w:rsidRPr="00370763">
              <w:rPr>
                <w:rFonts w:ascii="Times New Roman" w:hAnsi="Times New Roman" w:cs="Times New Roman"/>
                <w:sz w:val="26"/>
                <w:szCs w:val="26"/>
              </w:rPr>
              <w:t xml:space="preserve">Hệ thống biểu mẫu theo </w:t>
            </w:r>
            <w:r w:rsidRPr="00370763">
              <w:rPr>
                <w:rStyle w:val="fontstyle01"/>
                <w:sz w:val="26"/>
                <w:szCs w:val="26"/>
              </w:rPr>
              <w:t>Quyết định số 25/2019/QĐ-UBND ngày 16/8/2019 của UBND tỉnh</w:t>
            </w:r>
          </w:p>
        </w:tc>
        <w:tc>
          <w:tcPr>
            <w:tcW w:w="2551" w:type="dxa"/>
            <w:tcBorders>
              <w:top w:val="single" w:sz="4" w:space="0" w:color="auto"/>
              <w:left w:val="single" w:sz="4" w:space="0" w:color="auto"/>
              <w:bottom w:val="single" w:sz="4" w:space="0" w:color="auto"/>
              <w:right w:val="single" w:sz="4" w:space="0" w:color="auto"/>
            </w:tcBorders>
            <w:vAlign w:val="center"/>
          </w:tcPr>
          <w:p w:rsidR="008223E8" w:rsidRPr="002A57D6" w:rsidRDefault="008223E8" w:rsidP="008223E8">
            <w:pPr>
              <w:spacing w:before="60" w:after="60" w:line="240" w:lineRule="auto"/>
              <w:jc w:val="center"/>
              <w:rPr>
                <w:rFonts w:ascii="Times New Roman" w:hAnsi="Times New Roman" w:cs="Times New Roman"/>
                <w:sz w:val="26"/>
                <w:szCs w:val="26"/>
              </w:rPr>
            </w:pPr>
            <w:r w:rsidRPr="002A57D6">
              <w:rPr>
                <w:rFonts w:ascii="Times New Roman" w:hAnsi="Times New Roman" w:cs="Times New Roman"/>
                <w:sz w:val="26"/>
                <w:szCs w:val="26"/>
              </w:rPr>
              <w:t>Bộ phận TN&amp;TQK</w:t>
            </w:r>
          </w:p>
        </w:tc>
        <w:tc>
          <w:tcPr>
            <w:tcW w:w="1428" w:type="dxa"/>
            <w:vMerge/>
            <w:tcBorders>
              <w:left w:val="single" w:sz="4" w:space="0" w:color="auto"/>
              <w:bottom w:val="single" w:sz="4" w:space="0" w:color="auto"/>
              <w:right w:val="single" w:sz="4" w:space="0" w:color="auto"/>
            </w:tcBorders>
          </w:tcPr>
          <w:p w:rsidR="008223E8" w:rsidRPr="002A57D6" w:rsidRDefault="008223E8" w:rsidP="008223E8">
            <w:pPr>
              <w:spacing w:before="60" w:after="60" w:line="240" w:lineRule="auto"/>
              <w:jc w:val="center"/>
              <w:rPr>
                <w:rFonts w:ascii="Times New Roman" w:hAnsi="Times New Roman" w:cs="Times New Roman"/>
                <w:sz w:val="26"/>
                <w:szCs w:val="26"/>
              </w:rPr>
            </w:pPr>
          </w:p>
        </w:tc>
      </w:tr>
    </w:tbl>
    <w:p w:rsidR="008223E8" w:rsidRPr="002A57D6" w:rsidRDefault="008223E8" w:rsidP="008223E8">
      <w:pPr>
        <w:tabs>
          <w:tab w:val="left" w:pos="3780"/>
        </w:tabs>
        <w:spacing w:before="60" w:after="60" w:line="240" w:lineRule="auto"/>
        <w:rPr>
          <w:rFonts w:ascii="Times New Roman" w:hAnsi="Times New Roman" w:cs="Times New Roman"/>
          <w:sz w:val="26"/>
          <w:szCs w:val="26"/>
        </w:rPr>
      </w:pPr>
    </w:p>
    <w:p w:rsidR="008223E8" w:rsidRPr="002A57D6" w:rsidRDefault="008223E8" w:rsidP="008223E8">
      <w:pPr>
        <w:spacing w:before="60" w:after="60" w:line="240" w:lineRule="auto"/>
        <w:rPr>
          <w:rFonts w:ascii="Times New Roman" w:hAnsi="Times New Roman" w:cs="Times New Roman"/>
          <w:sz w:val="26"/>
          <w:szCs w:val="26"/>
        </w:rPr>
      </w:pPr>
    </w:p>
    <w:p w:rsidR="008223E8" w:rsidRDefault="008223E8" w:rsidP="008223E8"/>
    <w:p w:rsidR="008223E8" w:rsidRDefault="008223E8" w:rsidP="008223E8"/>
    <w:p w:rsidR="008223E8" w:rsidRDefault="008223E8" w:rsidP="008223E8"/>
    <w:p w:rsidR="008223E8" w:rsidRDefault="008223E8" w:rsidP="008223E8"/>
    <w:p w:rsidR="008223E8" w:rsidRPr="00D97F54" w:rsidRDefault="008223E8" w:rsidP="008223E8">
      <w:pPr>
        <w:spacing w:after="0" w:line="360" w:lineRule="auto"/>
        <w:rPr>
          <w:rFonts w:ascii="Times New Roman" w:hAnsi="Times New Roman" w:cs="Times New Roman"/>
          <w:sz w:val="26"/>
          <w:szCs w:val="26"/>
        </w:rPr>
      </w:pPr>
    </w:p>
    <w:sectPr w:rsidR="008223E8" w:rsidRPr="00D97F54" w:rsidSect="008223E8">
      <w:headerReference w:type="even" r:id="rId10"/>
      <w:headerReference w:type="default" r:id="rId11"/>
      <w:footerReference w:type="even" r:id="rId12"/>
      <w:footerReference w:type="default" r:id="rId13"/>
      <w:headerReference w:type="first" r:id="rId14"/>
      <w:footerReference w:type="first" r:id="rId15"/>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D72" w:rsidRDefault="002A6D72" w:rsidP="008223E8">
      <w:pPr>
        <w:spacing w:after="0" w:line="240" w:lineRule="auto"/>
      </w:pPr>
      <w:r>
        <w:separator/>
      </w:r>
    </w:p>
  </w:endnote>
  <w:endnote w:type="continuationSeparator" w:id="0">
    <w:p w:rsidR="002A6D72" w:rsidRDefault="002A6D72" w:rsidP="00822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E8" w:rsidRDefault="008223E8" w:rsidP="008223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23E8" w:rsidRDefault="008223E8" w:rsidP="008223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E8" w:rsidRDefault="008223E8" w:rsidP="008223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6A39">
      <w:rPr>
        <w:rStyle w:val="PageNumber"/>
        <w:noProof/>
      </w:rPr>
      <w:t>1</w:t>
    </w:r>
    <w:r>
      <w:rPr>
        <w:rStyle w:val="PageNumber"/>
      </w:rPr>
      <w:fldChar w:fldCharType="end"/>
    </w:r>
    <w:r>
      <w:rPr>
        <w:rStyle w:val="PageNumber"/>
      </w:rPr>
      <w:t>/</w:t>
    </w:r>
    <w:r w:rsidR="006D4229">
      <w:rPr>
        <w:rStyle w:val="PageNumber"/>
      </w:rPr>
      <w:t>2</w:t>
    </w:r>
  </w:p>
  <w:p w:rsidR="008223E8" w:rsidRDefault="008223E8" w:rsidP="008223E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A39" w:rsidRDefault="00366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D72" w:rsidRDefault="002A6D72" w:rsidP="008223E8">
      <w:pPr>
        <w:spacing w:after="0" w:line="240" w:lineRule="auto"/>
      </w:pPr>
      <w:r>
        <w:separator/>
      </w:r>
    </w:p>
  </w:footnote>
  <w:footnote w:type="continuationSeparator" w:id="0">
    <w:p w:rsidR="002A6D72" w:rsidRDefault="002A6D72" w:rsidP="00822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A39" w:rsidRDefault="00366A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701"/>
      <w:gridCol w:w="4395"/>
      <w:gridCol w:w="1842"/>
      <w:gridCol w:w="1418"/>
    </w:tblGrid>
    <w:tr w:rsidR="008223E8" w:rsidTr="008223E8">
      <w:trPr>
        <w:cantSplit/>
        <w:trHeight w:val="432"/>
      </w:trPr>
      <w:tc>
        <w:tcPr>
          <w:tcW w:w="1701" w:type="dxa"/>
          <w:vMerge w:val="restart"/>
          <w:vAlign w:val="center"/>
        </w:tcPr>
        <w:p w:rsidR="008223E8" w:rsidRPr="002A57D6" w:rsidRDefault="00B7789F" w:rsidP="00474DDB">
          <w:pPr>
            <w:spacing w:after="0" w:line="240" w:lineRule="auto"/>
            <w:jc w:val="center"/>
            <w:rPr>
              <w:rFonts w:ascii="Times New Roman" w:hAnsi="Times New Roman" w:cs="Times New Roman"/>
              <w:sz w:val="26"/>
              <w:szCs w:val="26"/>
            </w:rPr>
          </w:pPr>
          <w:r>
            <w:rPr>
              <w:rFonts w:ascii="Times New Roman" w:hAnsi="Times New Roman" w:cs="Times New Roman"/>
              <w:b/>
              <w:sz w:val="26"/>
              <w:szCs w:val="26"/>
              <w:lang w:val="nl-NL"/>
            </w:rPr>
            <w:t xml:space="preserve">UBND </w:t>
          </w:r>
          <w:r w:rsidR="00474DDB">
            <w:rPr>
              <w:rFonts w:ascii="Times New Roman" w:hAnsi="Times New Roman" w:cs="Times New Roman"/>
              <w:b/>
              <w:sz w:val="26"/>
              <w:szCs w:val="26"/>
              <w:lang w:val="nl-NL"/>
            </w:rPr>
            <w:t xml:space="preserve">THỊ XÃ </w:t>
          </w:r>
          <w:r w:rsidR="00366A39" w:rsidRPr="00B43004">
            <w:rPr>
              <w:rFonts w:ascii="Times New Roman" w:hAnsi="Times New Roman" w:cs="Times New Roman"/>
              <w:b/>
              <w:sz w:val="26"/>
              <w:szCs w:val="26"/>
              <w:lang w:val="nl-NL"/>
            </w:rPr>
            <w:t xml:space="preserve">PHƯỚC </w:t>
          </w:r>
          <w:bookmarkStart w:id="0" w:name="_GoBack"/>
          <w:bookmarkEnd w:id="0"/>
          <w:r w:rsidR="00474DDB">
            <w:rPr>
              <w:rFonts w:ascii="Times New Roman" w:hAnsi="Times New Roman" w:cs="Times New Roman"/>
              <w:b/>
              <w:sz w:val="26"/>
              <w:szCs w:val="26"/>
              <w:lang w:val="nl-NL"/>
            </w:rPr>
            <w:t>LONG</w:t>
          </w:r>
        </w:p>
      </w:tc>
      <w:tc>
        <w:tcPr>
          <w:tcW w:w="4395" w:type="dxa"/>
          <w:vMerge w:val="restart"/>
          <w:vAlign w:val="center"/>
        </w:tcPr>
        <w:p w:rsidR="008223E8" w:rsidRPr="002A57D6" w:rsidRDefault="008223E8" w:rsidP="008223E8">
          <w:pPr>
            <w:spacing w:before="60" w:after="60" w:line="240" w:lineRule="auto"/>
            <w:jc w:val="center"/>
            <w:rPr>
              <w:rFonts w:ascii="Times New Roman" w:hAnsi="Times New Roman" w:cs="Times New Roman"/>
              <w:b/>
              <w:sz w:val="26"/>
              <w:szCs w:val="26"/>
            </w:rPr>
          </w:pPr>
          <w:r w:rsidRPr="002A57D6">
            <w:rPr>
              <w:rFonts w:ascii="Times New Roman" w:hAnsi="Times New Roman" w:cs="Times New Roman"/>
              <w:b/>
              <w:sz w:val="26"/>
              <w:szCs w:val="26"/>
            </w:rPr>
            <w:t xml:space="preserve">QUY TRÌNH </w:t>
          </w:r>
        </w:p>
        <w:p w:rsidR="008223E8" w:rsidRPr="008223E8" w:rsidRDefault="008223E8" w:rsidP="008223E8">
          <w:pPr>
            <w:spacing w:before="60" w:after="60" w:line="240" w:lineRule="auto"/>
            <w:jc w:val="center"/>
            <w:rPr>
              <w:rFonts w:ascii="Times New Roman" w:hAnsi="Times New Roman" w:cs="Times New Roman"/>
              <w:b/>
              <w:sz w:val="26"/>
              <w:szCs w:val="26"/>
            </w:rPr>
          </w:pPr>
          <w:r w:rsidRPr="008223E8">
            <w:rPr>
              <w:rFonts w:ascii="Times New Roman" w:hAnsi="Times New Roman" w:cs="Times New Roman"/>
              <w:b/>
              <w:color w:val="000000"/>
              <w:sz w:val="26"/>
              <w:szCs w:val="26"/>
              <w:shd w:val="clear" w:color="auto" w:fill="FFFFFF"/>
            </w:rPr>
            <w:t xml:space="preserve">Thẩm định, phê duyệt, điều chỉnh và công bố công khai quy trình vận hành hồ chứa nước thuộc thẩm quyền của </w:t>
          </w:r>
          <w:r w:rsidR="00474DDB">
            <w:rPr>
              <w:rFonts w:ascii="Times New Roman" w:hAnsi="Times New Roman" w:cs="Times New Roman"/>
              <w:b/>
              <w:color w:val="000000"/>
              <w:sz w:val="26"/>
              <w:szCs w:val="26"/>
              <w:shd w:val="clear" w:color="auto" w:fill="FFFFFF"/>
            </w:rPr>
            <w:t>UBND thị xã</w:t>
          </w:r>
        </w:p>
      </w:tc>
      <w:tc>
        <w:tcPr>
          <w:tcW w:w="1842" w:type="dxa"/>
          <w:tcBorders>
            <w:right w:val="single" w:sz="4" w:space="0" w:color="auto"/>
          </w:tcBorders>
        </w:tcPr>
        <w:p w:rsidR="008223E8" w:rsidRPr="002A57D6" w:rsidRDefault="008223E8" w:rsidP="008223E8">
          <w:pPr>
            <w:spacing w:before="60" w:after="60" w:line="240" w:lineRule="auto"/>
            <w:rPr>
              <w:rFonts w:ascii="Times New Roman" w:hAnsi="Times New Roman" w:cs="Times New Roman"/>
              <w:sz w:val="26"/>
              <w:szCs w:val="26"/>
            </w:rPr>
          </w:pPr>
          <w:r w:rsidRPr="002A57D6">
            <w:rPr>
              <w:rFonts w:ascii="Times New Roman" w:hAnsi="Times New Roman" w:cs="Times New Roman"/>
              <w:sz w:val="26"/>
              <w:szCs w:val="26"/>
            </w:rPr>
            <w:t>Mã hiệu:</w:t>
          </w:r>
        </w:p>
      </w:tc>
      <w:tc>
        <w:tcPr>
          <w:tcW w:w="1418" w:type="dxa"/>
          <w:tcBorders>
            <w:left w:val="single" w:sz="4" w:space="0" w:color="auto"/>
          </w:tcBorders>
        </w:tcPr>
        <w:p w:rsidR="008223E8" w:rsidRPr="002A57D6" w:rsidRDefault="008223E8" w:rsidP="008223E8">
          <w:pPr>
            <w:spacing w:before="60" w:after="60" w:line="240" w:lineRule="auto"/>
            <w:jc w:val="both"/>
            <w:rPr>
              <w:rFonts w:ascii="Times New Roman" w:hAnsi="Times New Roman" w:cs="Times New Roman"/>
              <w:sz w:val="26"/>
              <w:szCs w:val="26"/>
            </w:rPr>
          </w:pPr>
          <w:r w:rsidRPr="002A57D6">
            <w:rPr>
              <w:rFonts w:ascii="Times New Roman" w:hAnsi="Times New Roman" w:cs="Times New Roman"/>
              <w:sz w:val="26"/>
              <w:szCs w:val="26"/>
            </w:rPr>
            <w:t>QT-</w:t>
          </w:r>
          <w:r>
            <w:rPr>
              <w:rFonts w:ascii="Times New Roman" w:hAnsi="Times New Roman" w:cs="Times New Roman"/>
              <w:sz w:val="26"/>
              <w:szCs w:val="26"/>
            </w:rPr>
            <w:t>02</w:t>
          </w:r>
          <w:r w:rsidRPr="002A57D6">
            <w:rPr>
              <w:rFonts w:ascii="Times New Roman" w:hAnsi="Times New Roman" w:cs="Times New Roman"/>
              <w:sz w:val="26"/>
              <w:szCs w:val="26"/>
            </w:rPr>
            <w:t>/</w:t>
          </w:r>
          <w:r>
            <w:rPr>
              <w:rFonts w:ascii="Times New Roman" w:hAnsi="Times New Roman" w:cs="Times New Roman"/>
              <w:sz w:val="26"/>
              <w:szCs w:val="26"/>
            </w:rPr>
            <w:t>TL</w:t>
          </w:r>
        </w:p>
      </w:tc>
    </w:tr>
    <w:tr w:rsidR="008223E8" w:rsidTr="008223E8">
      <w:trPr>
        <w:cantSplit/>
        <w:trHeight w:val="165"/>
      </w:trPr>
      <w:tc>
        <w:tcPr>
          <w:tcW w:w="1701" w:type="dxa"/>
          <w:vMerge/>
        </w:tcPr>
        <w:p w:rsidR="008223E8" w:rsidRPr="002A57D6" w:rsidRDefault="008223E8" w:rsidP="008223E8">
          <w:pPr>
            <w:spacing w:before="60" w:after="60" w:line="240" w:lineRule="auto"/>
            <w:jc w:val="both"/>
            <w:rPr>
              <w:rFonts w:ascii="Times New Roman" w:hAnsi="Times New Roman" w:cs="Times New Roman"/>
              <w:sz w:val="26"/>
              <w:szCs w:val="26"/>
            </w:rPr>
          </w:pPr>
        </w:p>
      </w:tc>
      <w:tc>
        <w:tcPr>
          <w:tcW w:w="4395" w:type="dxa"/>
          <w:vMerge/>
        </w:tcPr>
        <w:p w:rsidR="008223E8" w:rsidRPr="002A57D6" w:rsidRDefault="008223E8" w:rsidP="008223E8">
          <w:pPr>
            <w:spacing w:before="60" w:after="60" w:line="240" w:lineRule="auto"/>
            <w:jc w:val="center"/>
            <w:rPr>
              <w:rFonts w:ascii="Times New Roman" w:hAnsi="Times New Roman" w:cs="Times New Roman"/>
              <w:b/>
              <w:i/>
              <w:sz w:val="26"/>
              <w:szCs w:val="26"/>
            </w:rPr>
          </w:pPr>
        </w:p>
      </w:tc>
      <w:tc>
        <w:tcPr>
          <w:tcW w:w="1842" w:type="dxa"/>
          <w:tcBorders>
            <w:right w:val="single" w:sz="4" w:space="0" w:color="auto"/>
          </w:tcBorders>
        </w:tcPr>
        <w:p w:rsidR="008223E8" w:rsidRPr="002A57D6" w:rsidRDefault="008223E8" w:rsidP="008223E8">
          <w:pPr>
            <w:spacing w:before="60" w:after="60" w:line="240" w:lineRule="auto"/>
            <w:rPr>
              <w:rFonts w:ascii="Times New Roman" w:hAnsi="Times New Roman" w:cs="Times New Roman"/>
              <w:sz w:val="26"/>
              <w:szCs w:val="26"/>
              <w:lang w:val="nl-NL"/>
            </w:rPr>
          </w:pPr>
          <w:r w:rsidRPr="002A57D6">
            <w:rPr>
              <w:rFonts w:ascii="Times New Roman" w:hAnsi="Times New Roman" w:cs="Times New Roman"/>
              <w:sz w:val="26"/>
              <w:szCs w:val="26"/>
              <w:lang w:val="nl-NL"/>
            </w:rPr>
            <w:t>Lần ban hành:</w:t>
          </w:r>
        </w:p>
      </w:tc>
      <w:tc>
        <w:tcPr>
          <w:tcW w:w="1418" w:type="dxa"/>
          <w:tcBorders>
            <w:left w:val="single" w:sz="4" w:space="0" w:color="auto"/>
          </w:tcBorders>
        </w:tcPr>
        <w:p w:rsidR="008223E8" w:rsidRPr="002A57D6" w:rsidRDefault="008223E8" w:rsidP="008223E8">
          <w:pPr>
            <w:spacing w:before="60" w:after="60" w:line="240" w:lineRule="auto"/>
            <w:jc w:val="both"/>
            <w:rPr>
              <w:rFonts w:ascii="Times New Roman" w:hAnsi="Times New Roman" w:cs="Times New Roman"/>
              <w:sz w:val="26"/>
              <w:szCs w:val="26"/>
              <w:lang w:val="nl-NL"/>
            </w:rPr>
          </w:pPr>
          <w:r w:rsidRPr="002A57D6">
            <w:rPr>
              <w:rFonts w:ascii="Times New Roman" w:hAnsi="Times New Roman" w:cs="Times New Roman"/>
              <w:sz w:val="26"/>
              <w:szCs w:val="26"/>
              <w:lang w:val="nl-NL"/>
            </w:rPr>
            <w:t>01</w:t>
          </w:r>
        </w:p>
      </w:tc>
    </w:tr>
    <w:tr w:rsidR="008223E8" w:rsidTr="008223E8">
      <w:trPr>
        <w:cantSplit/>
        <w:trHeight w:val="165"/>
      </w:trPr>
      <w:tc>
        <w:tcPr>
          <w:tcW w:w="1701" w:type="dxa"/>
          <w:vMerge/>
        </w:tcPr>
        <w:p w:rsidR="008223E8" w:rsidRPr="002A57D6" w:rsidRDefault="008223E8" w:rsidP="008223E8">
          <w:pPr>
            <w:spacing w:before="60" w:after="60" w:line="240" w:lineRule="auto"/>
            <w:jc w:val="both"/>
            <w:rPr>
              <w:rFonts w:ascii="Times New Roman" w:hAnsi="Times New Roman" w:cs="Times New Roman"/>
              <w:sz w:val="26"/>
              <w:szCs w:val="26"/>
            </w:rPr>
          </w:pPr>
        </w:p>
      </w:tc>
      <w:tc>
        <w:tcPr>
          <w:tcW w:w="4395" w:type="dxa"/>
          <w:vMerge/>
        </w:tcPr>
        <w:p w:rsidR="008223E8" w:rsidRPr="002A57D6" w:rsidRDefault="008223E8" w:rsidP="008223E8">
          <w:pPr>
            <w:spacing w:before="60" w:after="60" w:line="240" w:lineRule="auto"/>
            <w:jc w:val="both"/>
            <w:rPr>
              <w:rFonts w:ascii="Times New Roman" w:hAnsi="Times New Roman" w:cs="Times New Roman"/>
              <w:sz w:val="26"/>
              <w:szCs w:val="26"/>
            </w:rPr>
          </w:pPr>
        </w:p>
      </w:tc>
      <w:tc>
        <w:tcPr>
          <w:tcW w:w="1842" w:type="dxa"/>
          <w:tcBorders>
            <w:right w:val="single" w:sz="4" w:space="0" w:color="auto"/>
          </w:tcBorders>
        </w:tcPr>
        <w:p w:rsidR="008223E8" w:rsidRPr="002A57D6" w:rsidRDefault="008223E8" w:rsidP="008223E8">
          <w:pPr>
            <w:spacing w:before="60" w:after="60" w:line="240" w:lineRule="auto"/>
            <w:rPr>
              <w:rFonts w:ascii="Times New Roman" w:hAnsi="Times New Roman" w:cs="Times New Roman"/>
              <w:sz w:val="26"/>
              <w:szCs w:val="26"/>
              <w:lang w:val="nl-NL"/>
            </w:rPr>
          </w:pPr>
          <w:r w:rsidRPr="002A57D6">
            <w:rPr>
              <w:rFonts w:ascii="Times New Roman" w:hAnsi="Times New Roman" w:cs="Times New Roman"/>
              <w:sz w:val="26"/>
              <w:szCs w:val="26"/>
              <w:lang w:val="nl-NL"/>
            </w:rPr>
            <w:t>Ngày ban hành:</w:t>
          </w:r>
        </w:p>
      </w:tc>
      <w:tc>
        <w:tcPr>
          <w:tcW w:w="1418" w:type="dxa"/>
          <w:tcBorders>
            <w:left w:val="single" w:sz="4" w:space="0" w:color="auto"/>
          </w:tcBorders>
        </w:tcPr>
        <w:p w:rsidR="008223E8" w:rsidRPr="002A57D6" w:rsidRDefault="00372F0D" w:rsidP="00B805AF">
          <w:pPr>
            <w:spacing w:before="60" w:after="60" w:line="240" w:lineRule="auto"/>
            <w:jc w:val="both"/>
            <w:rPr>
              <w:rFonts w:ascii="Times New Roman" w:hAnsi="Times New Roman" w:cs="Times New Roman"/>
              <w:sz w:val="26"/>
              <w:szCs w:val="26"/>
              <w:lang w:val="nl-NL"/>
            </w:rPr>
          </w:pPr>
          <w:r w:rsidRPr="00771925">
            <w:rPr>
              <w:rFonts w:ascii="Times New Roman" w:hAnsi="Times New Roman" w:cs="Times New Roman"/>
              <w:sz w:val="26"/>
              <w:szCs w:val="26"/>
              <w:lang w:val="nl-NL"/>
            </w:rPr>
            <w:t>22/4/2021</w:t>
          </w:r>
        </w:p>
      </w:tc>
    </w:tr>
  </w:tbl>
  <w:p w:rsidR="008223E8" w:rsidRDefault="008223E8">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701"/>
      <w:gridCol w:w="4395"/>
      <w:gridCol w:w="1842"/>
      <w:gridCol w:w="1418"/>
    </w:tblGrid>
    <w:tr w:rsidR="008223E8" w:rsidTr="008223E8">
      <w:trPr>
        <w:cantSplit/>
        <w:trHeight w:val="392"/>
      </w:trPr>
      <w:tc>
        <w:tcPr>
          <w:tcW w:w="1701" w:type="dxa"/>
          <w:vMerge w:val="restart"/>
          <w:vAlign w:val="center"/>
        </w:tcPr>
        <w:p w:rsidR="008223E8" w:rsidRPr="009A106E" w:rsidRDefault="008223E8" w:rsidP="008223E8">
          <w:pPr>
            <w:jc w:val="center"/>
          </w:pPr>
          <w:r>
            <w:rPr>
              <w:lang w:val="nl-NL"/>
            </w:rPr>
            <w:t>UBND XÃ XUÂN SƠN</w:t>
          </w:r>
        </w:p>
      </w:tc>
      <w:tc>
        <w:tcPr>
          <w:tcW w:w="4395" w:type="dxa"/>
          <w:tcBorders>
            <w:bottom w:val="nil"/>
          </w:tcBorders>
          <w:vAlign w:val="center"/>
        </w:tcPr>
        <w:p w:rsidR="008223E8" w:rsidRPr="00E12F47" w:rsidRDefault="008223E8" w:rsidP="008223E8">
          <w:pPr>
            <w:jc w:val="center"/>
            <w:rPr>
              <w:b/>
              <w:sz w:val="28"/>
            </w:rPr>
          </w:pPr>
          <w:r>
            <w:rPr>
              <w:b/>
              <w:sz w:val="28"/>
            </w:rPr>
            <w:t xml:space="preserve">QUY TRÌNH </w:t>
          </w:r>
        </w:p>
      </w:tc>
      <w:tc>
        <w:tcPr>
          <w:tcW w:w="1842" w:type="dxa"/>
          <w:tcBorders>
            <w:right w:val="nil"/>
          </w:tcBorders>
        </w:tcPr>
        <w:p w:rsidR="008223E8" w:rsidRDefault="008223E8" w:rsidP="008223E8">
          <w:r>
            <w:t>Mã hiệu:</w:t>
          </w:r>
        </w:p>
      </w:tc>
      <w:tc>
        <w:tcPr>
          <w:tcW w:w="1418" w:type="dxa"/>
          <w:tcBorders>
            <w:left w:val="nil"/>
          </w:tcBorders>
        </w:tcPr>
        <w:p w:rsidR="008223E8" w:rsidRDefault="008223E8" w:rsidP="008223E8">
          <w:pPr>
            <w:jc w:val="both"/>
          </w:pPr>
          <w:r>
            <w:t>QT 10/NV</w:t>
          </w:r>
        </w:p>
      </w:tc>
    </w:tr>
    <w:tr w:rsidR="008223E8" w:rsidTr="008223E8">
      <w:trPr>
        <w:cantSplit/>
        <w:trHeight w:val="150"/>
      </w:trPr>
      <w:tc>
        <w:tcPr>
          <w:tcW w:w="1701" w:type="dxa"/>
          <w:vMerge/>
        </w:tcPr>
        <w:p w:rsidR="008223E8" w:rsidRDefault="008223E8" w:rsidP="008223E8">
          <w:pPr>
            <w:jc w:val="both"/>
          </w:pPr>
        </w:p>
      </w:tc>
      <w:tc>
        <w:tcPr>
          <w:tcW w:w="4395" w:type="dxa"/>
          <w:vMerge w:val="restart"/>
          <w:tcBorders>
            <w:top w:val="nil"/>
          </w:tcBorders>
          <w:vAlign w:val="center"/>
        </w:tcPr>
        <w:p w:rsidR="008223E8" w:rsidRPr="008A2E64" w:rsidRDefault="008223E8" w:rsidP="008223E8">
          <w:pPr>
            <w:tabs>
              <w:tab w:val="left" w:pos="292"/>
            </w:tabs>
            <w:jc w:val="center"/>
            <w:rPr>
              <w:b/>
              <w:sz w:val="26"/>
              <w:szCs w:val="26"/>
            </w:rPr>
          </w:pPr>
          <w:r>
            <w:rPr>
              <w:b/>
              <w:bCs/>
              <w:sz w:val="26"/>
              <w:szCs w:val="26"/>
            </w:rPr>
            <w:t>Đăng ký hoạt động tín ngưỡng</w:t>
          </w:r>
        </w:p>
      </w:tc>
      <w:tc>
        <w:tcPr>
          <w:tcW w:w="1842" w:type="dxa"/>
          <w:tcBorders>
            <w:right w:val="nil"/>
          </w:tcBorders>
        </w:tcPr>
        <w:p w:rsidR="008223E8" w:rsidRPr="00A818C6" w:rsidRDefault="008223E8" w:rsidP="008223E8">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418" w:type="dxa"/>
          <w:tcBorders>
            <w:left w:val="nil"/>
          </w:tcBorders>
        </w:tcPr>
        <w:p w:rsidR="008223E8" w:rsidRPr="004E32A3" w:rsidRDefault="008223E8" w:rsidP="008223E8">
          <w:pPr>
            <w:jc w:val="both"/>
            <w:rPr>
              <w:lang w:val="nl-NL"/>
            </w:rPr>
          </w:pPr>
          <w:r>
            <w:rPr>
              <w:lang w:val="nl-NL"/>
            </w:rPr>
            <w:t>01</w:t>
          </w:r>
        </w:p>
      </w:tc>
    </w:tr>
    <w:tr w:rsidR="008223E8" w:rsidTr="008223E8">
      <w:trPr>
        <w:cantSplit/>
        <w:trHeight w:val="20"/>
      </w:trPr>
      <w:tc>
        <w:tcPr>
          <w:tcW w:w="1701" w:type="dxa"/>
          <w:vMerge/>
        </w:tcPr>
        <w:p w:rsidR="008223E8" w:rsidRDefault="008223E8" w:rsidP="008223E8">
          <w:pPr>
            <w:jc w:val="both"/>
          </w:pPr>
        </w:p>
      </w:tc>
      <w:tc>
        <w:tcPr>
          <w:tcW w:w="4395" w:type="dxa"/>
          <w:vMerge/>
          <w:tcBorders>
            <w:top w:val="nil"/>
          </w:tcBorders>
        </w:tcPr>
        <w:p w:rsidR="008223E8" w:rsidRDefault="008223E8" w:rsidP="008223E8">
          <w:pPr>
            <w:jc w:val="both"/>
            <w:rPr>
              <w:sz w:val="28"/>
            </w:rPr>
          </w:pPr>
        </w:p>
      </w:tc>
      <w:tc>
        <w:tcPr>
          <w:tcW w:w="1842" w:type="dxa"/>
          <w:tcBorders>
            <w:right w:val="nil"/>
          </w:tcBorders>
        </w:tcPr>
        <w:p w:rsidR="008223E8" w:rsidRPr="004E32A3" w:rsidRDefault="008223E8" w:rsidP="008223E8">
          <w:pPr>
            <w:rPr>
              <w:lang w:val="nl-NL"/>
            </w:rPr>
          </w:pPr>
          <w:r w:rsidRPr="004E32A3">
            <w:rPr>
              <w:lang w:val="nl-NL"/>
            </w:rPr>
            <w:t>Ngày ban hành:</w:t>
          </w:r>
        </w:p>
      </w:tc>
      <w:tc>
        <w:tcPr>
          <w:tcW w:w="1418" w:type="dxa"/>
          <w:tcBorders>
            <w:left w:val="nil"/>
          </w:tcBorders>
        </w:tcPr>
        <w:p w:rsidR="008223E8" w:rsidRPr="004E32A3" w:rsidRDefault="008223E8" w:rsidP="008223E8">
          <w:pPr>
            <w:jc w:val="both"/>
            <w:rPr>
              <w:lang w:val="nl-NL"/>
            </w:rPr>
          </w:pPr>
          <w:r>
            <w:rPr>
              <w:lang w:val="nl-NL"/>
            </w:rPr>
            <w:t>01/3/2018</w:t>
          </w:r>
        </w:p>
      </w:tc>
    </w:tr>
  </w:tbl>
  <w:p w:rsidR="008223E8" w:rsidRDefault="008223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682F18"/>
    <w:multiLevelType w:val="hybridMultilevel"/>
    <w:tmpl w:val="ABCAF350"/>
    <w:lvl w:ilvl="0" w:tplc="2ECE0282">
      <w:numFmt w:val="bullet"/>
      <w:lvlText w:val="-"/>
      <w:lvlJc w:val="left"/>
      <w:pPr>
        <w:tabs>
          <w:tab w:val="num" w:pos="1080"/>
        </w:tabs>
        <w:ind w:left="1080" w:hanging="360"/>
      </w:pPr>
      <w:rPr>
        <w:rFonts w:ascii="Times New Roman" w:eastAsia="Times New Roman" w:hAnsi="Times New Roman" w:cs="Times New Roman" w:hint="default"/>
      </w:rPr>
    </w:lvl>
    <w:lvl w:ilvl="1" w:tplc="2ECE028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3E8"/>
    <w:rsid w:val="00062838"/>
    <w:rsid w:val="00063F86"/>
    <w:rsid w:val="00075680"/>
    <w:rsid w:val="00205FF5"/>
    <w:rsid w:val="00251049"/>
    <w:rsid w:val="002A6D72"/>
    <w:rsid w:val="00316FCA"/>
    <w:rsid w:val="00366A39"/>
    <w:rsid w:val="00372F0D"/>
    <w:rsid w:val="00381256"/>
    <w:rsid w:val="003B55E0"/>
    <w:rsid w:val="00420C59"/>
    <w:rsid w:val="00474DDB"/>
    <w:rsid w:val="004D0958"/>
    <w:rsid w:val="006D4229"/>
    <w:rsid w:val="00774682"/>
    <w:rsid w:val="008223E8"/>
    <w:rsid w:val="00B53773"/>
    <w:rsid w:val="00B7789F"/>
    <w:rsid w:val="00B805AF"/>
    <w:rsid w:val="00E00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23E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223E8"/>
    <w:rPr>
      <w:rFonts w:ascii="Times New Roman" w:eastAsia="Times New Roman" w:hAnsi="Times New Roman" w:cs="Times New Roman"/>
      <w:sz w:val="24"/>
      <w:szCs w:val="24"/>
    </w:rPr>
  </w:style>
  <w:style w:type="paragraph" w:styleId="Footer">
    <w:name w:val="footer"/>
    <w:basedOn w:val="Normal"/>
    <w:link w:val="FooterChar"/>
    <w:semiHidden/>
    <w:rsid w:val="008223E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8223E8"/>
    <w:rPr>
      <w:rFonts w:ascii="Times New Roman" w:eastAsia="Times New Roman" w:hAnsi="Times New Roman" w:cs="Times New Roman"/>
      <w:sz w:val="24"/>
      <w:szCs w:val="24"/>
    </w:rPr>
  </w:style>
  <w:style w:type="character" w:styleId="PageNumber">
    <w:name w:val="page number"/>
    <w:basedOn w:val="DefaultParagraphFont"/>
    <w:semiHidden/>
    <w:rsid w:val="008223E8"/>
  </w:style>
  <w:style w:type="character" w:styleId="Hyperlink">
    <w:name w:val="Hyperlink"/>
    <w:uiPriority w:val="99"/>
    <w:rsid w:val="008223E8"/>
    <w:rPr>
      <w:color w:val="0000FF"/>
      <w:u w:val="single"/>
    </w:rPr>
  </w:style>
  <w:style w:type="paragraph" w:styleId="ListParagraph">
    <w:name w:val="List Paragraph"/>
    <w:basedOn w:val="Normal"/>
    <w:uiPriority w:val="34"/>
    <w:qFormat/>
    <w:rsid w:val="008223E8"/>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23E8"/>
  </w:style>
  <w:style w:type="character" w:customStyle="1" w:styleId="Bodytext95pt">
    <w:name w:val="Body text + 9.5 pt"/>
    <w:aliases w:val="Italic"/>
    <w:rsid w:val="008223E8"/>
    <w:rPr>
      <w:color w:val="000000"/>
      <w:spacing w:val="0"/>
      <w:w w:val="100"/>
      <w:position w:val="0"/>
      <w:sz w:val="19"/>
      <w:szCs w:val="19"/>
      <w:shd w:val="clear" w:color="auto" w:fill="FFFFFF"/>
      <w:lang w:val="vi-VN"/>
    </w:rPr>
  </w:style>
  <w:style w:type="paragraph" w:styleId="NormalWeb">
    <w:name w:val="Normal (Web)"/>
    <w:basedOn w:val="Normal"/>
    <w:uiPriority w:val="99"/>
    <w:semiHidden/>
    <w:unhideWhenUsed/>
    <w:rsid w:val="00822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B805AF"/>
    <w:rPr>
      <w:rFonts w:ascii="Times New Roman" w:hAnsi="Times New Roman" w:cs="Times New Roman"/>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23E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223E8"/>
    <w:rPr>
      <w:rFonts w:ascii="Times New Roman" w:eastAsia="Times New Roman" w:hAnsi="Times New Roman" w:cs="Times New Roman"/>
      <w:sz w:val="24"/>
      <w:szCs w:val="24"/>
    </w:rPr>
  </w:style>
  <w:style w:type="paragraph" w:styleId="Footer">
    <w:name w:val="footer"/>
    <w:basedOn w:val="Normal"/>
    <w:link w:val="FooterChar"/>
    <w:semiHidden/>
    <w:rsid w:val="008223E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8223E8"/>
    <w:rPr>
      <w:rFonts w:ascii="Times New Roman" w:eastAsia="Times New Roman" w:hAnsi="Times New Roman" w:cs="Times New Roman"/>
      <w:sz w:val="24"/>
      <w:szCs w:val="24"/>
    </w:rPr>
  </w:style>
  <w:style w:type="character" w:styleId="PageNumber">
    <w:name w:val="page number"/>
    <w:basedOn w:val="DefaultParagraphFont"/>
    <w:semiHidden/>
    <w:rsid w:val="008223E8"/>
  </w:style>
  <w:style w:type="character" w:styleId="Hyperlink">
    <w:name w:val="Hyperlink"/>
    <w:uiPriority w:val="99"/>
    <w:rsid w:val="008223E8"/>
    <w:rPr>
      <w:color w:val="0000FF"/>
      <w:u w:val="single"/>
    </w:rPr>
  </w:style>
  <w:style w:type="paragraph" w:styleId="ListParagraph">
    <w:name w:val="List Paragraph"/>
    <w:basedOn w:val="Normal"/>
    <w:uiPriority w:val="34"/>
    <w:qFormat/>
    <w:rsid w:val="008223E8"/>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23E8"/>
  </w:style>
  <w:style w:type="character" w:customStyle="1" w:styleId="Bodytext95pt">
    <w:name w:val="Body text + 9.5 pt"/>
    <w:aliases w:val="Italic"/>
    <w:rsid w:val="008223E8"/>
    <w:rPr>
      <w:color w:val="000000"/>
      <w:spacing w:val="0"/>
      <w:w w:val="100"/>
      <w:position w:val="0"/>
      <w:sz w:val="19"/>
      <w:szCs w:val="19"/>
      <w:shd w:val="clear" w:color="auto" w:fill="FFFFFF"/>
      <w:lang w:val="vi-VN"/>
    </w:rPr>
  </w:style>
  <w:style w:type="paragraph" w:styleId="NormalWeb">
    <w:name w:val="Normal (Web)"/>
    <w:basedOn w:val="Normal"/>
    <w:uiPriority w:val="99"/>
    <w:semiHidden/>
    <w:unhideWhenUsed/>
    <w:rsid w:val="00822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B805AF"/>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7190">
      <w:bodyDiv w:val="1"/>
      <w:marLeft w:val="0"/>
      <w:marRight w:val="0"/>
      <w:marTop w:val="0"/>
      <w:marBottom w:val="0"/>
      <w:divBdr>
        <w:top w:val="none" w:sz="0" w:space="0" w:color="auto"/>
        <w:left w:val="none" w:sz="0" w:space="0" w:color="auto"/>
        <w:bottom w:val="none" w:sz="0" w:space="0" w:color="auto"/>
        <w:right w:val="none" w:sz="0" w:space="0" w:color="auto"/>
      </w:divBdr>
    </w:div>
    <w:div w:id="991569013">
      <w:bodyDiv w:val="1"/>
      <w:marLeft w:val="0"/>
      <w:marRight w:val="0"/>
      <w:marTop w:val="0"/>
      <w:marBottom w:val="0"/>
      <w:divBdr>
        <w:top w:val="none" w:sz="0" w:space="0" w:color="auto"/>
        <w:left w:val="none" w:sz="0" w:space="0" w:color="auto"/>
        <w:bottom w:val="none" w:sz="0" w:space="0" w:color="auto"/>
        <w:right w:val="none" w:sz="0" w:space="0" w:color="auto"/>
      </w:divBdr>
    </w:div>
    <w:div w:id="131448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huoctinh.aspx?ItemID=126723"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bpl.vn/TW/Pages/vbpq-thuoctinh.aspx?ItemID=13020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User</cp:lastModifiedBy>
  <cp:revision>14</cp:revision>
  <dcterms:created xsi:type="dcterms:W3CDTF">2020-06-04T07:37:00Z</dcterms:created>
  <dcterms:modified xsi:type="dcterms:W3CDTF">2021-03-11T03:15:00Z</dcterms:modified>
</cp:coreProperties>
</file>